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DF" w:rsidRPr="00FE66AD" w:rsidRDefault="00781FDF" w:rsidP="00781FDF">
      <w:pPr>
        <w:rPr>
          <w:rFonts w:cs="Calibri"/>
          <w:sz w:val="48"/>
          <w:szCs w:val="48"/>
        </w:rPr>
      </w:pPr>
      <w:r w:rsidRPr="00FE66AD">
        <w:rPr>
          <w:rFonts w:cs="Calibri"/>
          <w:sz w:val="48"/>
          <w:szCs w:val="48"/>
        </w:rPr>
        <w:t>Toimintakertomus 201</w:t>
      </w:r>
      <w:r w:rsidR="004D2912">
        <w:rPr>
          <w:rFonts w:cs="Calibri"/>
          <w:sz w:val="48"/>
          <w:szCs w:val="48"/>
        </w:rPr>
        <w:t>7</w:t>
      </w:r>
      <w:r w:rsidRPr="00FE66AD">
        <w:rPr>
          <w:rFonts w:cs="Calibri"/>
          <w:sz w:val="48"/>
          <w:szCs w:val="48"/>
        </w:rPr>
        <w:t xml:space="preserve"> </w:t>
      </w:r>
    </w:p>
    <w:p w:rsidR="00781FDF" w:rsidRPr="00973192" w:rsidRDefault="00781FDF" w:rsidP="00781FDF">
      <w:pPr>
        <w:rPr>
          <w:rFonts w:cs="Calibri"/>
          <w:sz w:val="32"/>
          <w:szCs w:val="32"/>
        </w:rPr>
      </w:pPr>
      <w:r w:rsidRPr="00FE66AD">
        <w:rPr>
          <w:rFonts w:cs="Calibri"/>
          <w:sz w:val="32"/>
          <w:szCs w:val="32"/>
        </w:rPr>
        <w:t>Laste</w:t>
      </w:r>
      <w:r>
        <w:rPr>
          <w:rFonts w:cs="Calibri"/>
          <w:sz w:val="32"/>
          <w:szCs w:val="32"/>
        </w:rPr>
        <w:t>nneurologian hoitajat ry (Lane)</w:t>
      </w:r>
    </w:p>
    <w:p w:rsidR="00781FDF" w:rsidRPr="00FE66AD" w:rsidRDefault="00781FDF" w:rsidP="00781FDF">
      <w:pPr>
        <w:rPr>
          <w:rFonts w:cs="Calibri"/>
        </w:rPr>
      </w:pPr>
    </w:p>
    <w:p w:rsidR="00781FDF" w:rsidRPr="00FE66AD" w:rsidRDefault="00781FDF" w:rsidP="00781FDF">
      <w:pPr>
        <w:pStyle w:val="Leipteksti"/>
        <w:rPr>
          <w:rFonts w:ascii="Calibri" w:hAnsi="Calibri" w:cs="Calibri"/>
          <w:b/>
          <w:bCs/>
          <w:sz w:val="32"/>
          <w:szCs w:val="32"/>
          <w:u w:val="single"/>
        </w:rPr>
      </w:pPr>
      <w:r w:rsidRPr="00FE66AD">
        <w:rPr>
          <w:rFonts w:ascii="Calibri" w:hAnsi="Calibri" w:cs="Calibri"/>
          <w:b/>
          <w:bCs/>
          <w:sz w:val="32"/>
          <w:szCs w:val="32"/>
          <w:u w:val="single"/>
        </w:rPr>
        <w:t>Yhdistysasiat</w:t>
      </w:r>
    </w:p>
    <w:p w:rsidR="00781FDF" w:rsidRPr="00FE66AD" w:rsidRDefault="00781FDF" w:rsidP="00781FDF">
      <w:pPr>
        <w:pStyle w:val="Leipteksti"/>
        <w:ind w:left="360"/>
        <w:rPr>
          <w:rFonts w:ascii="Calibri" w:hAnsi="Calibri" w:cs="Calibri"/>
          <w:b/>
          <w:bCs/>
        </w:rPr>
      </w:pPr>
    </w:p>
    <w:p w:rsidR="00781FDF" w:rsidRPr="00FE66AD" w:rsidRDefault="00781FDF" w:rsidP="00781FDF">
      <w:pPr>
        <w:pStyle w:val="Leipteksti"/>
        <w:rPr>
          <w:rFonts w:ascii="Calibri" w:hAnsi="Calibri" w:cs="Calibri"/>
          <w:b/>
          <w:bCs/>
        </w:rPr>
      </w:pPr>
      <w:r w:rsidRPr="00FE66AD">
        <w:rPr>
          <w:rFonts w:ascii="Calibri" w:hAnsi="Calibri" w:cs="Calibri"/>
          <w:b/>
          <w:bCs/>
        </w:rPr>
        <w:t>Yhdistyksen jäsenmäärä</w:t>
      </w:r>
    </w:p>
    <w:p w:rsidR="00781FDF" w:rsidRPr="00534B98" w:rsidRDefault="00781FDF" w:rsidP="00781FDF">
      <w:pPr>
        <w:pStyle w:val="Leipteksti"/>
        <w:rPr>
          <w:rFonts w:ascii="Calibri" w:hAnsi="Calibri" w:cs="Calibri"/>
          <w:b/>
          <w:bCs/>
        </w:rPr>
      </w:pPr>
    </w:p>
    <w:p w:rsidR="00781FDF" w:rsidRPr="00534B98" w:rsidRDefault="00781FDF" w:rsidP="00781FDF">
      <w:pPr>
        <w:pStyle w:val="Leipteksti"/>
        <w:rPr>
          <w:rFonts w:ascii="Calibri" w:hAnsi="Calibri" w:cs="Calibri"/>
          <w:bCs/>
        </w:rPr>
      </w:pPr>
      <w:r w:rsidRPr="00534B98">
        <w:rPr>
          <w:rFonts w:ascii="Calibri" w:hAnsi="Calibri" w:cs="Calibri"/>
          <w:bCs/>
        </w:rPr>
        <w:t>Yhdistys perustettiin 20.10.2011 Turussa ja rekisteröitiin Patentti- ja rekisterihallituksen yhdistysrekisteriin 8.3.2012. Vuoden 20</w:t>
      </w:r>
      <w:r>
        <w:rPr>
          <w:rFonts w:ascii="Calibri" w:hAnsi="Calibri" w:cs="Calibri"/>
          <w:bCs/>
        </w:rPr>
        <w:t>1</w:t>
      </w:r>
      <w:r w:rsidR="004D2912">
        <w:rPr>
          <w:rFonts w:ascii="Calibri" w:hAnsi="Calibri" w:cs="Calibri"/>
          <w:bCs/>
        </w:rPr>
        <w:t>7</w:t>
      </w:r>
      <w:r w:rsidRPr="00534B98">
        <w:rPr>
          <w:rFonts w:ascii="Calibri" w:hAnsi="Calibri" w:cs="Calibri"/>
          <w:bCs/>
        </w:rPr>
        <w:t xml:space="preserve"> lopussa yhdistyksellä oli</w:t>
      </w:r>
      <w:r>
        <w:rPr>
          <w:rFonts w:ascii="Calibri" w:hAnsi="Calibri" w:cs="Calibri"/>
          <w:bCs/>
        </w:rPr>
        <w:t xml:space="preserve"> </w:t>
      </w:r>
      <w:r w:rsidR="00D37C9A">
        <w:rPr>
          <w:rFonts w:ascii="Calibri" w:hAnsi="Calibri" w:cs="Calibri"/>
          <w:bCs/>
        </w:rPr>
        <w:t>86</w:t>
      </w:r>
      <w:r w:rsidR="00766BC9">
        <w:rPr>
          <w:rFonts w:ascii="Calibri" w:hAnsi="Calibri" w:cs="Calibri"/>
          <w:bCs/>
          <w:color w:val="FF0000"/>
        </w:rPr>
        <w:t xml:space="preserve"> </w:t>
      </w:r>
      <w:r w:rsidRPr="00534B98">
        <w:rPr>
          <w:rFonts w:ascii="Calibri" w:hAnsi="Calibri" w:cs="Calibri"/>
          <w:bCs/>
        </w:rPr>
        <w:t xml:space="preserve">jäsentä. </w:t>
      </w:r>
    </w:p>
    <w:p w:rsidR="00781FDF" w:rsidRPr="00B144C7" w:rsidRDefault="00781FDF" w:rsidP="00781FDF">
      <w:pPr>
        <w:pStyle w:val="Leipteksti"/>
        <w:rPr>
          <w:rFonts w:ascii="Calibri" w:hAnsi="Calibri" w:cs="Calibri"/>
          <w:b/>
          <w:bCs/>
        </w:rPr>
      </w:pPr>
    </w:p>
    <w:p w:rsidR="00781FDF" w:rsidRPr="00B144C7" w:rsidRDefault="00781FDF" w:rsidP="00781FDF">
      <w:pPr>
        <w:pStyle w:val="Leipteksti"/>
        <w:rPr>
          <w:rFonts w:ascii="Calibri" w:hAnsi="Calibri" w:cs="Calibri"/>
          <w:b/>
        </w:rPr>
      </w:pPr>
      <w:r w:rsidRPr="00B144C7">
        <w:rPr>
          <w:rFonts w:ascii="Calibri" w:hAnsi="Calibri" w:cs="Calibri"/>
          <w:b/>
        </w:rPr>
        <w:t>Hallitus ja yhdistyksen kokoukset</w:t>
      </w:r>
    </w:p>
    <w:p w:rsidR="00781FDF" w:rsidRPr="00B144C7" w:rsidRDefault="00781FDF" w:rsidP="00781FDF">
      <w:pPr>
        <w:pStyle w:val="Leipteksti"/>
        <w:rPr>
          <w:rFonts w:ascii="Calibri" w:hAnsi="Calibri" w:cs="Calibri"/>
          <w:b/>
        </w:rPr>
      </w:pPr>
    </w:p>
    <w:p w:rsidR="00781FDF" w:rsidRPr="00B144C7" w:rsidRDefault="00781FDF" w:rsidP="00894E1C">
      <w:pPr>
        <w:pStyle w:val="Leipteksti"/>
        <w:rPr>
          <w:rFonts w:ascii="Calibri" w:hAnsi="Calibri" w:cs="Calibri"/>
        </w:rPr>
      </w:pPr>
      <w:r w:rsidRPr="00B144C7">
        <w:rPr>
          <w:rFonts w:ascii="Calibri" w:hAnsi="Calibri" w:cs="Calibri"/>
        </w:rPr>
        <w:t>Yhdistyksen ha</w:t>
      </w:r>
      <w:r w:rsidR="004D2912">
        <w:rPr>
          <w:rFonts w:ascii="Calibri" w:hAnsi="Calibri" w:cs="Calibri"/>
        </w:rPr>
        <w:t>llituksessa toimivat vuonna 2017</w:t>
      </w:r>
      <w:r w:rsidRPr="00B144C7">
        <w:rPr>
          <w:rFonts w:ascii="Calibri" w:hAnsi="Calibri" w:cs="Calibri"/>
        </w:rPr>
        <w:t xml:space="preserve"> varsinaisina jäseninä </w:t>
      </w:r>
      <w:r w:rsidR="004D2912">
        <w:rPr>
          <w:rFonts w:ascii="Calibri" w:hAnsi="Calibri" w:cs="Calibri"/>
        </w:rPr>
        <w:t xml:space="preserve">Ulla Nykänen/ SIUNSOTE (rahastonhoitaja), </w:t>
      </w:r>
      <w:r w:rsidRPr="00B144C7">
        <w:rPr>
          <w:rFonts w:ascii="Calibri" w:hAnsi="Calibri" w:cs="Calibri"/>
        </w:rPr>
        <w:t>Päivi Ikonen/HUS</w:t>
      </w:r>
      <w:r w:rsidR="00766BC9">
        <w:rPr>
          <w:rFonts w:ascii="Calibri" w:hAnsi="Calibri" w:cs="Calibri"/>
        </w:rPr>
        <w:t xml:space="preserve">, Elina Kainulainen/KYS, </w:t>
      </w:r>
      <w:r w:rsidRPr="00B144C7">
        <w:rPr>
          <w:rFonts w:ascii="Calibri" w:hAnsi="Calibri" w:cs="Calibri"/>
        </w:rPr>
        <w:t>Karoliina Kilponen/TAYS,</w:t>
      </w:r>
      <w:r w:rsidR="004D2912">
        <w:rPr>
          <w:rFonts w:ascii="Calibri" w:hAnsi="Calibri" w:cs="Calibri"/>
        </w:rPr>
        <w:t xml:space="preserve"> </w:t>
      </w:r>
      <w:r w:rsidRPr="00B144C7">
        <w:rPr>
          <w:rFonts w:ascii="Calibri" w:hAnsi="Calibri" w:cs="Calibri"/>
        </w:rPr>
        <w:t xml:space="preserve">Tiina Marttila/HUS, Maria Nikulainen/HUS, </w:t>
      </w:r>
      <w:r w:rsidR="00766BC9">
        <w:rPr>
          <w:rFonts w:ascii="Calibri" w:hAnsi="Calibri" w:cs="Calibri"/>
        </w:rPr>
        <w:t>Olivia Särkkä</w:t>
      </w:r>
      <w:r w:rsidRPr="00B144C7">
        <w:rPr>
          <w:rFonts w:ascii="Calibri" w:hAnsi="Calibri" w:cs="Calibri"/>
        </w:rPr>
        <w:t>/HUS (kotisivu</w:t>
      </w:r>
      <w:r>
        <w:rPr>
          <w:rFonts w:ascii="Calibri" w:hAnsi="Calibri" w:cs="Calibri"/>
        </w:rPr>
        <w:t>- ja jäsenreki</w:t>
      </w:r>
      <w:r w:rsidR="00DD6BB5">
        <w:rPr>
          <w:rFonts w:ascii="Calibri" w:hAnsi="Calibri" w:cs="Calibri"/>
        </w:rPr>
        <w:t>s</w:t>
      </w:r>
      <w:r>
        <w:rPr>
          <w:rFonts w:ascii="Calibri" w:hAnsi="Calibri" w:cs="Calibri"/>
        </w:rPr>
        <w:t>teri</w:t>
      </w:r>
      <w:r w:rsidRPr="00B144C7">
        <w:rPr>
          <w:rFonts w:ascii="Calibri" w:hAnsi="Calibri" w:cs="Calibri"/>
        </w:rPr>
        <w:t>vastaava</w:t>
      </w:r>
      <w:r>
        <w:rPr>
          <w:rFonts w:ascii="Calibri" w:hAnsi="Calibri" w:cs="Calibri"/>
        </w:rPr>
        <w:t>)</w:t>
      </w:r>
      <w:r w:rsidRPr="00B144C7">
        <w:rPr>
          <w:rFonts w:ascii="Calibri" w:hAnsi="Calibri" w:cs="Calibri"/>
        </w:rPr>
        <w:t xml:space="preserve"> ja Mervi Taipaleenmäki/OYS (sihteeri)</w:t>
      </w:r>
      <w:r w:rsidR="004D2912">
        <w:rPr>
          <w:rFonts w:ascii="Calibri" w:hAnsi="Calibri" w:cs="Calibri"/>
        </w:rPr>
        <w:t>, Kristiina Aalto/HUS</w:t>
      </w:r>
      <w:r w:rsidRPr="00B144C7">
        <w:rPr>
          <w:rFonts w:ascii="Calibri" w:hAnsi="Calibri" w:cs="Calibri"/>
        </w:rPr>
        <w:t xml:space="preserve"> sekä varajäseninä</w:t>
      </w:r>
      <w:r w:rsidR="00766BC9">
        <w:rPr>
          <w:rFonts w:ascii="Calibri" w:hAnsi="Calibri" w:cs="Calibri"/>
        </w:rPr>
        <w:t xml:space="preserve"> Päivi Kyllönen/OYS</w:t>
      </w:r>
      <w:r w:rsidR="004D2912">
        <w:rPr>
          <w:rFonts w:ascii="Calibri" w:hAnsi="Calibri" w:cs="Calibri"/>
        </w:rPr>
        <w:t xml:space="preserve"> (varapuheenjohtaja)</w:t>
      </w:r>
      <w:r w:rsidR="00766BC9">
        <w:rPr>
          <w:rFonts w:ascii="Calibri" w:hAnsi="Calibri" w:cs="Calibri"/>
        </w:rPr>
        <w:t>, Päivi Haukijärvi/TAYS, Kristiina Nokelainen/TYKS</w:t>
      </w:r>
      <w:r w:rsidR="004D2912">
        <w:rPr>
          <w:rFonts w:ascii="Calibri" w:hAnsi="Calibri" w:cs="Calibri"/>
        </w:rPr>
        <w:t>, Annikki Vanhala/ Valteri Tervaväylä, oppimis- ja ohjaamiskeskus/ Oulu</w:t>
      </w:r>
      <w:r w:rsidR="00894E1C">
        <w:rPr>
          <w:rFonts w:ascii="Calibri" w:hAnsi="Calibri" w:cs="Calibri"/>
        </w:rPr>
        <w:t xml:space="preserve"> ja</w:t>
      </w:r>
      <w:r w:rsidR="00894E1C" w:rsidRPr="00894E1C">
        <w:rPr>
          <w:rFonts w:ascii="Calibri" w:hAnsi="Calibri" w:cs="Calibri"/>
        </w:rPr>
        <w:t xml:space="preserve"> </w:t>
      </w:r>
      <w:r w:rsidRPr="00B144C7">
        <w:rPr>
          <w:rFonts w:ascii="Calibri" w:hAnsi="Calibri" w:cs="Calibri"/>
        </w:rPr>
        <w:t>Mari Sipilä/OYS</w:t>
      </w:r>
      <w:r>
        <w:rPr>
          <w:rFonts w:ascii="Calibri" w:hAnsi="Calibri" w:cs="Calibri"/>
        </w:rPr>
        <w:t xml:space="preserve">. </w:t>
      </w:r>
      <w:r w:rsidRPr="00B144C7">
        <w:rPr>
          <w:rFonts w:ascii="Calibri" w:hAnsi="Calibri" w:cs="Calibri"/>
        </w:rPr>
        <w:t xml:space="preserve">Hallituksen puheenjohtajana toimi Johanna Olli/Turun yliopisto. </w:t>
      </w:r>
    </w:p>
    <w:p w:rsidR="00781FDF" w:rsidRPr="007E4459" w:rsidRDefault="00781FDF" w:rsidP="00781FDF">
      <w:pPr>
        <w:pStyle w:val="Leipteksti"/>
        <w:rPr>
          <w:rFonts w:ascii="Calibri" w:hAnsi="Calibri" w:cs="Calibri"/>
          <w:b/>
          <w:bCs/>
          <w:i/>
          <w:color w:val="548DD4"/>
        </w:rPr>
      </w:pPr>
    </w:p>
    <w:p w:rsidR="00781FDF" w:rsidRPr="00FB32B7" w:rsidRDefault="00781FDF" w:rsidP="00781FDF">
      <w:pPr>
        <w:pStyle w:val="Leipteksti"/>
        <w:rPr>
          <w:rFonts w:ascii="Calibri" w:hAnsi="Calibri" w:cs="Calibri"/>
        </w:rPr>
      </w:pPr>
      <w:r w:rsidRPr="00FB32B7">
        <w:rPr>
          <w:rFonts w:ascii="Calibri" w:hAnsi="Calibri" w:cs="Calibri"/>
        </w:rPr>
        <w:t xml:space="preserve">Yhdistyksen hallitus kokoontui </w:t>
      </w:r>
      <w:r w:rsidR="00894E1C">
        <w:rPr>
          <w:rFonts w:ascii="Calibri" w:hAnsi="Calibri" w:cs="Calibri"/>
        </w:rPr>
        <w:t>vuoden 201</w:t>
      </w:r>
      <w:r w:rsidR="00BE7BAF">
        <w:rPr>
          <w:rFonts w:ascii="Calibri" w:hAnsi="Calibri" w:cs="Calibri"/>
        </w:rPr>
        <w:t>7</w:t>
      </w:r>
      <w:r w:rsidRPr="00FB32B7">
        <w:rPr>
          <w:rFonts w:ascii="Calibri" w:hAnsi="Calibri" w:cs="Calibri"/>
        </w:rPr>
        <w:t xml:space="preserve"> </w:t>
      </w:r>
      <w:r w:rsidRPr="00DD6BB5">
        <w:rPr>
          <w:rFonts w:ascii="Calibri" w:hAnsi="Calibri" w:cs="Calibri"/>
        </w:rPr>
        <w:t xml:space="preserve">aikana </w:t>
      </w:r>
      <w:r w:rsidR="00BE7BAF">
        <w:rPr>
          <w:rFonts w:ascii="Calibri" w:hAnsi="Calibri" w:cs="Calibri"/>
        </w:rPr>
        <w:t>neljä</w:t>
      </w:r>
      <w:r w:rsidR="002632F6" w:rsidRPr="00DD6BB5">
        <w:rPr>
          <w:rFonts w:ascii="Calibri" w:hAnsi="Calibri" w:cs="Calibri"/>
        </w:rPr>
        <w:t xml:space="preserve"> </w:t>
      </w:r>
      <w:r w:rsidRPr="00DD6BB5">
        <w:rPr>
          <w:rFonts w:ascii="Calibri" w:hAnsi="Calibri" w:cs="Calibri"/>
        </w:rPr>
        <w:t>kertaa kasvotusten</w:t>
      </w:r>
      <w:r w:rsidR="0077788E">
        <w:rPr>
          <w:rFonts w:ascii="Calibri" w:hAnsi="Calibri" w:cs="Calibri"/>
        </w:rPr>
        <w:t xml:space="preserve">, </w:t>
      </w:r>
      <w:r w:rsidRPr="00DD6BB5">
        <w:rPr>
          <w:rFonts w:ascii="Calibri" w:hAnsi="Calibri" w:cs="Calibri"/>
        </w:rPr>
        <w:t>piti</w:t>
      </w:r>
      <w:r w:rsidR="0077788E">
        <w:rPr>
          <w:rFonts w:ascii="Calibri" w:hAnsi="Calibri" w:cs="Calibri"/>
        </w:rPr>
        <w:t xml:space="preserve"> yhden </w:t>
      </w:r>
      <w:r w:rsidR="00363B00">
        <w:rPr>
          <w:rFonts w:ascii="Calibri" w:hAnsi="Calibri" w:cs="Calibri"/>
        </w:rPr>
        <w:t>virtuaalisen kokouksen</w:t>
      </w:r>
      <w:r w:rsidRPr="00FB32B7">
        <w:rPr>
          <w:rFonts w:ascii="Calibri" w:hAnsi="Calibri" w:cs="Calibri"/>
        </w:rPr>
        <w:t xml:space="preserve"> hallituksen sähköisessä T</w:t>
      </w:r>
      <w:r w:rsidR="0077788E">
        <w:rPr>
          <w:rFonts w:ascii="Calibri" w:hAnsi="Calibri" w:cs="Calibri"/>
        </w:rPr>
        <w:t xml:space="preserve">yöhuoneessa ja </w:t>
      </w:r>
      <w:r w:rsidR="00BE7BAF">
        <w:rPr>
          <w:rFonts w:ascii="Calibri" w:hAnsi="Calibri" w:cs="Calibri"/>
        </w:rPr>
        <w:t>yhden skype-kokouksen.</w:t>
      </w:r>
      <w:r w:rsidRPr="00FB32B7">
        <w:rPr>
          <w:rFonts w:ascii="Calibri" w:hAnsi="Calibri" w:cs="Calibri"/>
        </w:rPr>
        <w:t xml:space="preserve"> </w:t>
      </w:r>
    </w:p>
    <w:p w:rsidR="00DD6BB5" w:rsidRDefault="00DD6BB5" w:rsidP="00781FDF">
      <w:pPr>
        <w:pStyle w:val="Leipteksti"/>
        <w:rPr>
          <w:rFonts w:ascii="Calibri" w:hAnsi="Calibri" w:cs="Calibri"/>
        </w:rPr>
      </w:pPr>
    </w:p>
    <w:p w:rsidR="00EF5B89" w:rsidRDefault="00781FDF" w:rsidP="00781FDF">
      <w:pPr>
        <w:pStyle w:val="Leipteksti"/>
        <w:rPr>
          <w:rFonts w:ascii="Calibri" w:hAnsi="Calibri" w:cs="Calibri"/>
        </w:rPr>
      </w:pPr>
      <w:r w:rsidRPr="00FB32B7">
        <w:rPr>
          <w:rFonts w:ascii="Calibri" w:hAnsi="Calibri" w:cs="Calibri"/>
        </w:rPr>
        <w:t>Yhdistyksen kevätkokous</w:t>
      </w:r>
      <w:r w:rsidR="00894E1C">
        <w:rPr>
          <w:rFonts w:ascii="Calibri" w:hAnsi="Calibri" w:cs="Calibri"/>
        </w:rPr>
        <w:t xml:space="preserve"> järjestettiin </w:t>
      </w:r>
      <w:r w:rsidR="00BE7BAF">
        <w:rPr>
          <w:rFonts w:ascii="Calibri" w:hAnsi="Calibri" w:cs="Calibri"/>
        </w:rPr>
        <w:t>23.3.2017 Helsingissä Sairaanhoitaja-päivien yhteydessä.</w:t>
      </w:r>
      <w:r w:rsidRPr="00FB32B7">
        <w:rPr>
          <w:rFonts w:ascii="Calibri" w:hAnsi="Calibri" w:cs="Calibri"/>
        </w:rPr>
        <w:t xml:space="preserve"> Syyskokous </w:t>
      </w:r>
      <w:r w:rsidR="00894E1C">
        <w:rPr>
          <w:rFonts w:ascii="Calibri" w:hAnsi="Calibri" w:cs="Calibri"/>
        </w:rPr>
        <w:t xml:space="preserve">järjestettiin </w:t>
      </w:r>
      <w:r w:rsidR="00BC3ECE">
        <w:rPr>
          <w:rFonts w:ascii="Calibri" w:hAnsi="Calibri" w:cs="Calibri"/>
        </w:rPr>
        <w:t>13.11.2017</w:t>
      </w:r>
      <w:r w:rsidRPr="00FB32B7">
        <w:rPr>
          <w:rFonts w:ascii="Calibri" w:hAnsi="Calibri" w:cs="Calibri"/>
        </w:rPr>
        <w:t xml:space="preserve"> Helsingissä</w:t>
      </w:r>
      <w:r w:rsidR="000E0140">
        <w:rPr>
          <w:rFonts w:ascii="Calibri" w:hAnsi="Calibri" w:cs="Calibri"/>
        </w:rPr>
        <w:t xml:space="preserve"> ja sen yhteydessä järjestettiin tutkimusklubi.</w:t>
      </w:r>
    </w:p>
    <w:p w:rsidR="00EF5B89" w:rsidRDefault="00EF5B89" w:rsidP="00781FDF">
      <w:pPr>
        <w:pStyle w:val="Leipteksti"/>
        <w:rPr>
          <w:rFonts w:ascii="Calibri" w:hAnsi="Calibri" w:cs="Calibri"/>
        </w:rPr>
      </w:pPr>
    </w:p>
    <w:p w:rsidR="00812817" w:rsidRPr="007E4459" w:rsidRDefault="00812817" w:rsidP="00781FDF">
      <w:pPr>
        <w:pStyle w:val="Leipteksti"/>
        <w:rPr>
          <w:rFonts w:ascii="Calibri" w:hAnsi="Calibri" w:cs="Calibri"/>
          <w:bCs/>
          <w:color w:val="548DD4"/>
        </w:rPr>
      </w:pPr>
    </w:p>
    <w:p w:rsidR="00781FDF" w:rsidRPr="00BD5693" w:rsidRDefault="00781FDF" w:rsidP="00781FDF">
      <w:pPr>
        <w:pStyle w:val="Leipteksti"/>
        <w:rPr>
          <w:rFonts w:ascii="Calibri" w:hAnsi="Calibri" w:cs="Calibri"/>
          <w:b/>
        </w:rPr>
      </w:pPr>
      <w:r w:rsidRPr="00BD5693">
        <w:rPr>
          <w:rFonts w:ascii="Calibri" w:hAnsi="Calibri" w:cs="Calibri"/>
          <w:b/>
        </w:rPr>
        <w:t xml:space="preserve">Tiedottaminen </w:t>
      </w:r>
    </w:p>
    <w:p w:rsidR="00781FDF" w:rsidRPr="00BD5693" w:rsidRDefault="00781FDF" w:rsidP="00781FDF">
      <w:pPr>
        <w:pStyle w:val="Leipteksti"/>
        <w:rPr>
          <w:rFonts w:ascii="Calibri" w:hAnsi="Calibri" w:cs="Calibri"/>
          <w:b/>
          <w:bCs/>
        </w:rPr>
      </w:pPr>
    </w:p>
    <w:p w:rsidR="00781FDF" w:rsidRPr="00BD5693" w:rsidRDefault="00781FDF" w:rsidP="00781FDF">
      <w:pPr>
        <w:pStyle w:val="Leipteksti"/>
        <w:rPr>
          <w:rFonts w:ascii="Calibri" w:hAnsi="Calibri" w:cs="Calibri"/>
        </w:rPr>
      </w:pPr>
      <w:r w:rsidRPr="00BD5693">
        <w:rPr>
          <w:rFonts w:ascii="Calibri" w:hAnsi="Calibri" w:cs="Calibri"/>
        </w:rPr>
        <w:t>Yhdistyksen kotisivujen Ajankohtaista-osioon päivitettiin lähes viikoittain ammatillisia meno-, luku- ja linkkivinkkejä sekä tiedotteita Lanen toiminnasta.</w:t>
      </w:r>
      <w:r w:rsidRPr="007E4459">
        <w:rPr>
          <w:rFonts w:ascii="Calibri" w:hAnsi="Calibri" w:cs="Calibri"/>
          <w:color w:val="548DD4"/>
        </w:rPr>
        <w:t xml:space="preserve"> </w:t>
      </w:r>
      <w:r w:rsidR="00E462F5" w:rsidRPr="00336E31">
        <w:rPr>
          <w:rFonts w:ascii="Calibri" w:hAnsi="Calibri" w:cs="Calibri"/>
        </w:rPr>
        <w:t>Kotisivuille tehtiin</w:t>
      </w:r>
      <w:r w:rsidRPr="00336E31">
        <w:rPr>
          <w:rFonts w:ascii="Calibri" w:hAnsi="Calibri" w:cs="Calibri"/>
        </w:rPr>
        <w:t xml:space="preserve"> tilastojen mukaan päivittäin </w:t>
      </w:r>
      <w:r w:rsidR="00E462F5" w:rsidRPr="00336E31">
        <w:rPr>
          <w:rFonts w:ascii="Calibri" w:hAnsi="Calibri" w:cs="Calibri"/>
        </w:rPr>
        <w:t xml:space="preserve">keskimäärin </w:t>
      </w:r>
      <w:r w:rsidR="00EF5B89">
        <w:rPr>
          <w:rFonts w:ascii="Calibri" w:hAnsi="Calibri" w:cs="Calibri"/>
        </w:rPr>
        <w:t>noi</w:t>
      </w:r>
      <w:r w:rsidR="00E462F5" w:rsidRPr="00336E31">
        <w:rPr>
          <w:rFonts w:ascii="Calibri" w:hAnsi="Calibri" w:cs="Calibri"/>
        </w:rPr>
        <w:t xml:space="preserve">n </w:t>
      </w:r>
      <w:r w:rsidR="00EF5B89">
        <w:rPr>
          <w:rFonts w:ascii="Calibri" w:hAnsi="Calibri" w:cs="Calibri"/>
        </w:rPr>
        <w:t>30</w:t>
      </w:r>
      <w:r w:rsidR="00E462F5" w:rsidRPr="00336E31">
        <w:rPr>
          <w:rFonts w:ascii="Calibri" w:hAnsi="Calibri" w:cs="Calibri"/>
        </w:rPr>
        <w:t xml:space="preserve"> käyntiä </w:t>
      </w:r>
      <w:r w:rsidRPr="00336E31">
        <w:rPr>
          <w:rFonts w:ascii="Calibri" w:hAnsi="Calibri" w:cs="Calibri"/>
        </w:rPr>
        <w:t>ja</w:t>
      </w:r>
      <w:r w:rsidR="00E462F5" w:rsidRPr="00336E31">
        <w:rPr>
          <w:rFonts w:ascii="Calibri" w:hAnsi="Calibri" w:cs="Calibri"/>
        </w:rPr>
        <w:t xml:space="preserve"> parhaimmillaan </w:t>
      </w:r>
      <w:r w:rsidR="000B1D18">
        <w:rPr>
          <w:rFonts w:ascii="Calibri" w:hAnsi="Calibri" w:cs="Calibri"/>
        </w:rPr>
        <w:t>453</w:t>
      </w:r>
      <w:r w:rsidR="00E462F5" w:rsidRPr="00336E31">
        <w:rPr>
          <w:rFonts w:ascii="Calibri" w:hAnsi="Calibri" w:cs="Calibri"/>
        </w:rPr>
        <w:t xml:space="preserve"> käyntiä päivässä</w:t>
      </w:r>
      <w:r w:rsidR="00336E31" w:rsidRPr="00336E31">
        <w:rPr>
          <w:rFonts w:ascii="Calibri" w:hAnsi="Calibri" w:cs="Calibri"/>
        </w:rPr>
        <w:t>.</w:t>
      </w:r>
      <w:r w:rsidR="00336E31">
        <w:rPr>
          <w:rFonts w:ascii="Calibri" w:hAnsi="Calibri" w:cs="Calibri"/>
          <w:i/>
          <w:color w:val="FF0000"/>
        </w:rPr>
        <w:t xml:space="preserve"> </w:t>
      </w:r>
      <w:r>
        <w:rPr>
          <w:rFonts w:ascii="Calibri" w:hAnsi="Calibri" w:cs="Calibri"/>
        </w:rPr>
        <w:t>K</w:t>
      </w:r>
      <w:r w:rsidRPr="00BD5693">
        <w:rPr>
          <w:rFonts w:ascii="Calibri" w:hAnsi="Calibri" w:cs="Calibri"/>
        </w:rPr>
        <w:t xml:space="preserve">eskustelupalstan käyttö oli </w:t>
      </w:r>
      <w:r w:rsidR="00894E1C">
        <w:rPr>
          <w:rFonts w:ascii="Calibri" w:hAnsi="Calibri" w:cs="Calibri"/>
        </w:rPr>
        <w:t>vaihtelevaa</w:t>
      </w:r>
      <w:r w:rsidR="00EC3933">
        <w:rPr>
          <w:rFonts w:ascii="Calibri" w:hAnsi="Calibri" w:cs="Calibri"/>
        </w:rPr>
        <w:t>, mutta melko vähäistä</w:t>
      </w:r>
      <w:r w:rsidR="00894E1C">
        <w:rPr>
          <w:rFonts w:ascii="Calibri" w:hAnsi="Calibri" w:cs="Calibri"/>
        </w:rPr>
        <w:t>.</w:t>
      </w:r>
    </w:p>
    <w:p w:rsidR="00781FDF" w:rsidRPr="007E4459" w:rsidRDefault="00781FDF" w:rsidP="00781FDF">
      <w:pPr>
        <w:pStyle w:val="Leipteksti"/>
        <w:rPr>
          <w:rFonts w:ascii="Calibri" w:hAnsi="Calibri" w:cs="Calibri"/>
          <w:color w:val="548DD4"/>
        </w:rPr>
      </w:pPr>
    </w:p>
    <w:p w:rsidR="00781FDF" w:rsidRDefault="00781FDF" w:rsidP="00781FDF">
      <w:pPr>
        <w:pStyle w:val="Leipteksti"/>
        <w:rPr>
          <w:rFonts w:ascii="Calibri" w:hAnsi="Calibri" w:cs="Calibri"/>
        </w:rPr>
      </w:pPr>
      <w:r w:rsidRPr="00BD5693">
        <w:rPr>
          <w:rFonts w:ascii="Calibri" w:hAnsi="Calibri" w:cs="Calibri"/>
        </w:rPr>
        <w:t>Yhdistyksen sähköpostilistan kautta tiedotettiin ajankohtaisista asioista kauden aikana jäsenille</w:t>
      </w:r>
      <w:r w:rsidR="000E0140">
        <w:rPr>
          <w:rFonts w:ascii="Calibri" w:hAnsi="Calibri" w:cs="Calibri"/>
        </w:rPr>
        <w:t xml:space="preserve"> seitsemän </w:t>
      </w:r>
      <w:r w:rsidRPr="00BD5693">
        <w:rPr>
          <w:rFonts w:ascii="Calibri" w:hAnsi="Calibri" w:cs="Calibri"/>
        </w:rPr>
        <w:t xml:space="preserve">kertaa. </w:t>
      </w:r>
    </w:p>
    <w:p w:rsidR="00781FDF" w:rsidRDefault="00781FDF" w:rsidP="00781FDF">
      <w:pPr>
        <w:pStyle w:val="Leipteksti"/>
        <w:rPr>
          <w:rFonts w:ascii="Calibri" w:hAnsi="Calibri" w:cs="Calibri"/>
        </w:rPr>
      </w:pPr>
    </w:p>
    <w:p w:rsidR="001A3EF2" w:rsidRDefault="00894E1C" w:rsidP="00781FDF">
      <w:pPr>
        <w:pStyle w:val="Leipteksti"/>
        <w:rPr>
          <w:rFonts w:ascii="Calibri" w:hAnsi="Calibri" w:cs="Calibri"/>
        </w:rPr>
      </w:pPr>
      <w:r>
        <w:rPr>
          <w:rFonts w:ascii="Calibri" w:hAnsi="Calibri" w:cs="Calibri"/>
        </w:rPr>
        <w:t>Lanen oman</w:t>
      </w:r>
      <w:r w:rsidR="00781FDF">
        <w:rPr>
          <w:rFonts w:ascii="Calibri" w:hAnsi="Calibri" w:cs="Calibri"/>
        </w:rPr>
        <w:t xml:space="preserve"> </w:t>
      </w:r>
      <w:r>
        <w:rPr>
          <w:rFonts w:ascii="Calibri" w:hAnsi="Calibri" w:cs="Calibri"/>
        </w:rPr>
        <w:t xml:space="preserve">Lasten asialla </w:t>
      </w:r>
      <w:r w:rsidR="005C3B4F">
        <w:rPr>
          <w:rFonts w:ascii="Calibri" w:hAnsi="Calibri" w:cs="Calibri"/>
        </w:rPr>
        <w:t>-</w:t>
      </w:r>
      <w:r>
        <w:rPr>
          <w:rFonts w:ascii="Calibri" w:hAnsi="Calibri" w:cs="Calibri"/>
        </w:rPr>
        <w:t xml:space="preserve">lehden </w:t>
      </w:r>
      <w:r w:rsidR="000B1D18">
        <w:rPr>
          <w:rFonts w:ascii="Calibri" w:hAnsi="Calibri" w:cs="Calibri"/>
        </w:rPr>
        <w:t>neljäs numero</w:t>
      </w:r>
      <w:r w:rsidR="000E0140">
        <w:rPr>
          <w:rFonts w:ascii="Calibri" w:hAnsi="Calibri" w:cs="Calibri"/>
        </w:rPr>
        <w:t xml:space="preserve"> ilmestyi</w:t>
      </w:r>
      <w:r w:rsidR="000B1D18">
        <w:rPr>
          <w:rFonts w:ascii="Calibri" w:hAnsi="Calibri" w:cs="Calibri"/>
        </w:rPr>
        <w:t xml:space="preserve"> 6.11.2017.</w:t>
      </w:r>
      <w:r w:rsidR="005C3B4F">
        <w:rPr>
          <w:rFonts w:ascii="Calibri" w:hAnsi="Calibri" w:cs="Calibri"/>
        </w:rPr>
        <w:t xml:space="preserve"> </w:t>
      </w:r>
      <w:r w:rsidR="00D8044F">
        <w:rPr>
          <w:rFonts w:ascii="Calibri" w:hAnsi="Calibri" w:cs="Calibri"/>
        </w:rPr>
        <w:t>Lehti ilmestyi</w:t>
      </w:r>
      <w:r w:rsidR="00CD6A48">
        <w:rPr>
          <w:rFonts w:ascii="Calibri" w:hAnsi="Calibri" w:cs="Calibri"/>
        </w:rPr>
        <w:t xml:space="preserve"> sekä</w:t>
      </w:r>
      <w:r w:rsidR="005C3B4F">
        <w:rPr>
          <w:rFonts w:ascii="Calibri" w:hAnsi="Calibri" w:cs="Calibri"/>
        </w:rPr>
        <w:t xml:space="preserve"> sähköisenä että painettuna versiona. </w:t>
      </w:r>
      <w:r w:rsidR="00A40538">
        <w:rPr>
          <w:rFonts w:ascii="Calibri" w:hAnsi="Calibri" w:cs="Calibri"/>
        </w:rPr>
        <w:t>Tämän vuoden lehti</w:t>
      </w:r>
      <w:r w:rsidR="00D8044F">
        <w:rPr>
          <w:rFonts w:ascii="Calibri" w:hAnsi="Calibri" w:cs="Calibri"/>
        </w:rPr>
        <w:t xml:space="preserve"> myös lähetettiin jäsenille kotiin.</w:t>
      </w:r>
      <w:r w:rsidR="000E0140">
        <w:rPr>
          <w:rFonts w:ascii="Calibri" w:hAnsi="Calibri" w:cs="Calibri"/>
        </w:rPr>
        <w:t xml:space="preserve"> Lehden teemana oli vuorovaikutus lasten hoitotyössä. Lehden kotisivuille perustettiin uusi Ajankohtaista-palsta, jotta saadaan materiaalia julkaistua varsinaisten lehden numeroiden välilläkin. Pastalla julkaistaan kirjoituksia eri aiheista sekä kirja-arvosteluita lastenneurologian hoitajille hyödyllisistä kirjoista.</w:t>
      </w:r>
    </w:p>
    <w:p w:rsidR="00FE1F3B" w:rsidRDefault="00FE1F3B" w:rsidP="00781FDF">
      <w:pPr>
        <w:pStyle w:val="Leipteksti"/>
        <w:rPr>
          <w:rFonts w:ascii="Calibri" w:hAnsi="Calibri" w:cs="Calibri"/>
        </w:rPr>
      </w:pPr>
    </w:p>
    <w:p w:rsidR="00781FDF" w:rsidRPr="001A3EF2" w:rsidRDefault="00781FDF" w:rsidP="00781FDF">
      <w:pPr>
        <w:pStyle w:val="Leipteksti"/>
        <w:rPr>
          <w:rFonts w:ascii="Calibri" w:hAnsi="Calibri" w:cs="Calibri"/>
        </w:rPr>
      </w:pPr>
      <w:r w:rsidRPr="00E84D51">
        <w:rPr>
          <w:rFonts w:ascii="Calibri" w:hAnsi="Calibri" w:cs="Calibri"/>
          <w:b/>
          <w:bCs/>
        </w:rPr>
        <w:lastRenderedPageBreak/>
        <w:t xml:space="preserve">Talous </w:t>
      </w:r>
    </w:p>
    <w:p w:rsidR="00781FDF" w:rsidRPr="007E4459" w:rsidRDefault="00781FDF" w:rsidP="00781FDF">
      <w:pPr>
        <w:pStyle w:val="Leipteksti"/>
        <w:rPr>
          <w:rFonts w:ascii="Calibri" w:hAnsi="Calibri" w:cs="Calibri"/>
          <w:b/>
          <w:bCs/>
          <w:color w:val="548DD4"/>
        </w:rPr>
      </w:pPr>
    </w:p>
    <w:p w:rsidR="00781FDF" w:rsidRDefault="00A72B08" w:rsidP="00781FDF">
      <w:pPr>
        <w:pStyle w:val="Leipteksti"/>
        <w:rPr>
          <w:rFonts w:ascii="Calibri" w:hAnsi="Calibri" w:cs="Calibri"/>
          <w:bCs/>
        </w:rPr>
      </w:pPr>
      <w:r>
        <w:rPr>
          <w:rFonts w:ascii="Calibri" w:hAnsi="Calibri" w:cs="Calibri"/>
          <w:bCs/>
        </w:rPr>
        <w:t>Tilikauden alijäämä oli tilikauden lopussa 11 813,49€. Jäsenille haluttiin tarjota kuluja aiheuttavaa toimintaa ja tukea (tutkimusklubeja, lehti ja apurahat), vaikka suurin tulonlähde eli koulutuspäivät jäivät tänä vuonna väliin. Hallitus kokoontui livenä neljä kertaa, mikä lisäsi matkakuluja aiempiin vuosiin verrattuna. Muita kuin kuluneen vuoden menoja näkyy alijäämässä edellisen vuoden koulutuksen ja tulevan vuoden apurahojen osalta yhteensä 6314,40€. Toisaalta myös tulevan vuoden tuloja koulutuksen osalta näkyy tuloslaskelmassa 1000€.</w:t>
      </w:r>
    </w:p>
    <w:p w:rsidR="00781FDF" w:rsidRDefault="00781FDF" w:rsidP="00781FDF">
      <w:pPr>
        <w:pStyle w:val="Leipteksti"/>
        <w:rPr>
          <w:rFonts w:ascii="Calibri" w:hAnsi="Calibri" w:cs="Calibri"/>
          <w:bCs/>
          <w:i/>
          <w:color w:val="548DD4"/>
        </w:rPr>
      </w:pPr>
    </w:p>
    <w:p w:rsidR="00781FDF" w:rsidRPr="00D37C9A" w:rsidRDefault="00781FDF" w:rsidP="00781FDF">
      <w:pPr>
        <w:pStyle w:val="Leipteksti"/>
        <w:rPr>
          <w:rFonts w:ascii="Calibri" w:hAnsi="Calibri" w:cs="Calibri"/>
          <w:bCs/>
        </w:rPr>
      </w:pPr>
      <w:r w:rsidRPr="0087058F">
        <w:rPr>
          <w:rFonts w:ascii="Calibri" w:hAnsi="Calibri" w:cs="Calibri"/>
          <w:bCs/>
        </w:rPr>
        <w:t xml:space="preserve">Yhdistyksen toiminta </w:t>
      </w:r>
      <w:r w:rsidR="000B1D18">
        <w:rPr>
          <w:rFonts w:ascii="Calibri" w:hAnsi="Calibri" w:cs="Calibri"/>
          <w:bCs/>
        </w:rPr>
        <w:t>rahoitettiin jäsenmaksutuloilla</w:t>
      </w:r>
      <w:r w:rsidRPr="007A0F05">
        <w:rPr>
          <w:rFonts w:ascii="Calibri" w:hAnsi="Calibri" w:cs="Calibri"/>
          <w:bCs/>
        </w:rPr>
        <w:t>.</w:t>
      </w:r>
      <w:r>
        <w:rPr>
          <w:rFonts w:ascii="Calibri" w:hAnsi="Calibri" w:cs="Calibri"/>
          <w:bCs/>
          <w:i/>
          <w:color w:val="548DD4"/>
        </w:rPr>
        <w:t xml:space="preserve"> </w:t>
      </w:r>
      <w:r>
        <w:rPr>
          <w:rFonts w:ascii="Calibri" w:hAnsi="Calibri" w:cs="Calibri"/>
          <w:bCs/>
        </w:rPr>
        <w:t>Tulot</w:t>
      </w:r>
      <w:r w:rsidRPr="0087058F">
        <w:rPr>
          <w:rFonts w:ascii="Calibri" w:hAnsi="Calibri" w:cs="Calibri"/>
          <w:bCs/>
        </w:rPr>
        <w:t xml:space="preserve"> käytettiin yhdistyksen toimintaan</w:t>
      </w:r>
      <w:r w:rsidR="00D37C9A">
        <w:rPr>
          <w:rFonts w:ascii="Calibri" w:hAnsi="Calibri" w:cs="Calibri"/>
          <w:bCs/>
        </w:rPr>
        <w:t xml:space="preserve">: </w:t>
      </w:r>
      <w:r>
        <w:rPr>
          <w:rFonts w:ascii="Calibri" w:hAnsi="Calibri" w:cs="Calibri"/>
          <w:bCs/>
        </w:rPr>
        <w:t>hallituksen ja yhdistyksen kokousten kuluihin,</w:t>
      </w:r>
      <w:r w:rsidR="000B1D18">
        <w:rPr>
          <w:rFonts w:ascii="Calibri" w:hAnsi="Calibri" w:cs="Calibri"/>
          <w:bCs/>
        </w:rPr>
        <w:t xml:space="preserve"> tutkimusklubien </w:t>
      </w:r>
      <w:r w:rsidR="001E117A">
        <w:rPr>
          <w:rFonts w:ascii="Calibri" w:hAnsi="Calibri" w:cs="Calibri"/>
          <w:bCs/>
        </w:rPr>
        <w:t>järjestämiseen</w:t>
      </w:r>
      <w:r w:rsidR="000B1D18">
        <w:rPr>
          <w:rFonts w:ascii="Calibri" w:hAnsi="Calibri" w:cs="Calibri"/>
          <w:bCs/>
        </w:rPr>
        <w:t xml:space="preserve">, </w:t>
      </w:r>
      <w:r>
        <w:rPr>
          <w:rFonts w:ascii="Calibri" w:hAnsi="Calibri" w:cs="Calibri"/>
          <w:bCs/>
        </w:rPr>
        <w:t>kotisivujen ylläpitoon</w:t>
      </w:r>
      <w:r w:rsidR="001E117A">
        <w:rPr>
          <w:rFonts w:ascii="Calibri" w:hAnsi="Calibri" w:cs="Calibri"/>
          <w:bCs/>
        </w:rPr>
        <w:t xml:space="preserve"> sekä </w:t>
      </w:r>
      <w:r w:rsidR="00EF5B89">
        <w:rPr>
          <w:rFonts w:ascii="Calibri" w:hAnsi="Calibri" w:cs="Calibri"/>
          <w:bCs/>
        </w:rPr>
        <w:t>painetun lehden toimituskuluihin ja postitukseen jäsenille</w:t>
      </w:r>
      <w:r w:rsidRPr="0087058F">
        <w:rPr>
          <w:rFonts w:ascii="Calibri" w:hAnsi="Calibri" w:cs="Calibri"/>
          <w:bCs/>
        </w:rPr>
        <w:t>.</w:t>
      </w:r>
      <w:r>
        <w:rPr>
          <w:rFonts w:ascii="Calibri" w:hAnsi="Calibri" w:cs="Calibri"/>
          <w:bCs/>
          <w:i/>
          <w:color w:val="548DD4"/>
        </w:rPr>
        <w:t xml:space="preserve"> </w:t>
      </w:r>
      <w:r w:rsidR="00D37C9A">
        <w:rPr>
          <w:rFonts w:ascii="Calibri" w:hAnsi="Calibri" w:cs="Calibri"/>
          <w:bCs/>
        </w:rPr>
        <w:t>Yhdistyksen toiminta on vakiintunut.</w:t>
      </w:r>
    </w:p>
    <w:p w:rsidR="00781FDF" w:rsidRPr="000C31F7" w:rsidRDefault="00781FDF" w:rsidP="00781FDF">
      <w:pPr>
        <w:pStyle w:val="Leipteksti"/>
        <w:rPr>
          <w:rFonts w:ascii="Calibri" w:hAnsi="Calibri" w:cs="Calibri"/>
          <w:bCs/>
          <w:color w:val="548DD4"/>
        </w:rPr>
      </w:pPr>
    </w:p>
    <w:p w:rsidR="00781FDF" w:rsidRPr="0087058F" w:rsidRDefault="00781FDF" w:rsidP="00781FDF">
      <w:pPr>
        <w:pStyle w:val="Leipteksti"/>
        <w:rPr>
          <w:rFonts w:ascii="Calibri" w:hAnsi="Calibri" w:cs="Calibri"/>
          <w:b/>
          <w:bCs/>
          <w:sz w:val="28"/>
          <w:szCs w:val="28"/>
          <w:u w:val="single"/>
        </w:rPr>
      </w:pPr>
      <w:r w:rsidRPr="0087058F">
        <w:rPr>
          <w:rFonts w:ascii="Calibri" w:hAnsi="Calibri" w:cs="Calibri"/>
          <w:b/>
          <w:sz w:val="28"/>
          <w:szCs w:val="28"/>
          <w:u w:val="single"/>
        </w:rPr>
        <w:t>Lastenneurologian potilaiden hoitotyön ja hoitajien ammatillisen osaamisen kehittäminen</w:t>
      </w:r>
      <w:r w:rsidRPr="0087058F">
        <w:rPr>
          <w:rFonts w:ascii="Calibri" w:hAnsi="Calibri" w:cs="Calibri"/>
          <w:b/>
          <w:bCs/>
          <w:sz w:val="28"/>
          <w:szCs w:val="28"/>
          <w:u w:val="single"/>
        </w:rPr>
        <w:t xml:space="preserve"> </w:t>
      </w:r>
    </w:p>
    <w:p w:rsidR="00781FDF" w:rsidRPr="007E4459" w:rsidRDefault="00781FDF" w:rsidP="00781FDF">
      <w:pPr>
        <w:pStyle w:val="Leipteksti"/>
        <w:rPr>
          <w:rFonts w:ascii="Calibri" w:hAnsi="Calibri" w:cs="Calibri"/>
          <w:b/>
          <w:bCs/>
          <w:color w:val="548DD4"/>
          <w:u w:val="single"/>
        </w:rPr>
      </w:pPr>
    </w:p>
    <w:p w:rsidR="00A1000B" w:rsidRPr="00A1000B" w:rsidRDefault="00A1000B" w:rsidP="00606BCE">
      <w:pPr>
        <w:pStyle w:val="Leipteksti"/>
        <w:tabs>
          <w:tab w:val="left" w:pos="3210"/>
        </w:tabs>
        <w:rPr>
          <w:rFonts w:ascii="Calibri" w:hAnsi="Calibri" w:cs="Calibri"/>
          <w:bCs/>
        </w:rPr>
      </w:pPr>
      <w:r w:rsidRPr="00A1000B">
        <w:rPr>
          <w:rFonts w:ascii="Calibri" w:hAnsi="Calibri" w:cs="Calibri"/>
          <w:bCs/>
        </w:rPr>
        <w:t>Vuo</w:t>
      </w:r>
      <w:r w:rsidR="006A720B">
        <w:rPr>
          <w:rFonts w:ascii="Calibri" w:hAnsi="Calibri" w:cs="Calibri"/>
          <w:bCs/>
        </w:rPr>
        <w:t>nna</w:t>
      </w:r>
      <w:r w:rsidRPr="00A1000B">
        <w:rPr>
          <w:rFonts w:ascii="Calibri" w:hAnsi="Calibri" w:cs="Calibri"/>
          <w:bCs/>
        </w:rPr>
        <w:t xml:space="preserve"> 201</w:t>
      </w:r>
      <w:r w:rsidR="000B1D18">
        <w:rPr>
          <w:rFonts w:ascii="Calibri" w:hAnsi="Calibri" w:cs="Calibri"/>
          <w:bCs/>
        </w:rPr>
        <w:t>7 koulutuspäiviä ei järjestetty.</w:t>
      </w:r>
    </w:p>
    <w:p w:rsidR="00781FDF" w:rsidRPr="00A1000B" w:rsidRDefault="00781FDF" w:rsidP="00781FDF">
      <w:pPr>
        <w:pStyle w:val="Leipteksti"/>
        <w:rPr>
          <w:rFonts w:ascii="Calibri" w:hAnsi="Calibri" w:cs="Calibri"/>
          <w:bCs/>
        </w:rPr>
      </w:pPr>
    </w:p>
    <w:p w:rsidR="00781FDF" w:rsidRDefault="00781FDF" w:rsidP="00781FDF">
      <w:pPr>
        <w:pStyle w:val="Leipteksti"/>
        <w:rPr>
          <w:rStyle w:val="body0020textchar"/>
          <w:rFonts w:ascii="Calibri" w:hAnsi="Calibri"/>
        </w:rPr>
      </w:pPr>
      <w:r w:rsidRPr="00A1000B">
        <w:rPr>
          <w:rFonts w:ascii="Calibri" w:hAnsi="Calibri" w:cs="Calibri"/>
          <w:bCs/>
        </w:rPr>
        <w:t>Yhdistyksen jäseniä kannustettiin organisoimaan tutustumiskäyntejä muihin lastenneurologisiin yksiköihin.</w:t>
      </w:r>
      <w:r w:rsidRPr="00A1000B">
        <w:rPr>
          <w:rFonts w:ascii="Calibri" w:hAnsi="Calibri" w:cs="Calibri"/>
          <w:bCs/>
          <w:color w:val="548DD4"/>
        </w:rPr>
        <w:t xml:space="preserve"> </w:t>
      </w:r>
      <w:r w:rsidRPr="00A1000B">
        <w:rPr>
          <w:rFonts w:ascii="Calibri" w:hAnsi="Calibri" w:cs="Calibri"/>
          <w:bCs/>
        </w:rPr>
        <w:t>Tutustumiskäyntien ja muun kollegiaalisen konsultoinnin helpottamiseksi</w:t>
      </w:r>
      <w:r w:rsidRPr="00A1000B">
        <w:rPr>
          <w:rFonts w:ascii="Calibri" w:hAnsi="Calibri" w:cs="Calibri"/>
          <w:bCs/>
          <w:color w:val="548DD4"/>
        </w:rPr>
        <w:t xml:space="preserve"> </w:t>
      </w:r>
      <w:r w:rsidRPr="00A1000B">
        <w:rPr>
          <w:rStyle w:val="body0020textchar"/>
          <w:rFonts w:ascii="Calibri" w:hAnsi="Calibri"/>
        </w:rPr>
        <w:t>lastenneurologisten yksikköjen yhteystietoja kerättiin yhdistyksen kotisivuille.</w:t>
      </w:r>
    </w:p>
    <w:p w:rsidR="00AF2BAD" w:rsidRDefault="00AF2BAD" w:rsidP="00781FDF">
      <w:pPr>
        <w:pStyle w:val="Leipteksti"/>
        <w:rPr>
          <w:rStyle w:val="body0020textchar"/>
          <w:rFonts w:ascii="Calibri" w:hAnsi="Calibri"/>
        </w:rPr>
      </w:pPr>
    </w:p>
    <w:p w:rsidR="00AF2BAD" w:rsidRPr="00A1000B" w:rsidRDefault="00AF2BAD" w:rsidP="00781FDF">
      <w:pPr>
        <w:pStyle w:val="Leipteksti"/>
        <w:rPr>
          <w:rStyle w:val="body0020textchar"/>
          <w:rFonts w:ascii="Calibri" w:hAnsi="Calibri"/>
        </w:rPr>
      </w:pPr>
      <w:r>
        <w:rPr>
          <w:rStyle w:val="body0020textchar"/>
          <w:rFonts w:ascii="Calibri" w:hAnsi="Calibri"/>
        </w:rPr>
        <w:t>Jäsenille on tiedotettu mahdollisuudesta jakaa omaa osaamistaan kirjoittamalla Lanen omaan lehteen.</w:t>
      </w:r>
    </w:p>
    <w:p w:rsidR="00FE1F3B" w:rsidRDefault="001E117A" w:rsidP="0005100E">
      <w:pPr>
        <w:spacing w:after="0" w:line="240" w:lineRule="auto"/>
        <w:jc w:val="both"/>
        <w:rPr>
          <w:rFonts w:eastAsia="Times New Roman"/>
          <w:iCs/>
          <w:sz w:val="24"/>
          <w:szCs w:val="24"/>
          <w:lang w:eastAsia="fi-FI"/>
        </w:rPr>
      </w:pPr>
      <w:r>
        <w:rPr>
          <w:rFonts w:eastAsia="Times New Roman"/>
          <w:iCs/>
          <w:sz w:val="24"/>
          <w:szCs w:val="24"/>
          <w:lang w:eastAsia="fi-FI"/>
        </w:rPr>
        <w:t xml:space="preserve"> </w:t>
      </w:r>
    </w:p>
    <w:p w:rsidR="001E117A" w:rsidRDefault="001E117A" w:rsidP="0005100E">
      <w:pPr>
        <w:spacing w:after="0" w:line="240" w:lineRule="auto"/>
        <w:jc w:val="both"/>
        <w:rPr>
          <w:rFonts w:eastAsia="Times New Roman"/>
          <w:iCs/>
          <w:sz w:val="24"/>
          <w:szCs w:val="24"/>
          <w:lang w:eastAsia="fi-FI"/>
        </w:rPr>
      </w:pPr>
      <w:r>
        <w:rPr>
          <w:rFonts w:eastAsia="Times New Roman"/>
          <w:iCs/>
          <w:sz w:val="24"/>
          <w:szCs w:val="24"/>
          <w:lang w:eastAsia="fi-FI"/>
        </w:rPr>
        <w:t>Tutkimusklubeja järjestettiin vuoden 2017 aikana Kuopiossa, Porissa sekä Helsingissä. Lane oli myös työelämäyhteistyökumppanina TAMK:n sairaanhoitajaopiskelijoiden opinnäytetyö-prosessissa ”Tutkimusklubi osana Lastenneurologian hoitajat ry:n toimin</w:t>
      </w:r>
      <w:r w:rsidR="00A72B08">
        <w:rPr>
          <w:rFonts w:eastAsia="Times New Roman"/>
          <w:iCs/>
          <w:sz w:val="24"/>
          <w:szCs w:val="24"/>
          <w:lang w:eastAsia="fi-FI"/>
        </w:rPr>
        <w:t>t</w:t>
      </w:r>
      <w:r>
        <w:rPr>
          <w:rFonts w:eastAsia="Times New Roman"/>
          <w:iCs/>
          <w:sz w:val="24"/>
          <w:szCs w:val="24"/>
          <w:lang w:eastAsia="fi-FI"/>
        </w:rPr>
        <w:t>aa”, jonka lopputuloksena syntyi malli ja ohjeet tutkimusklubien toteuttamiseen.</w:t>
      </w:r>
    </w:p>
    <w:p w:rsidR="001E117A" w:rsidRDefault="001E117A" w:rsidP="0005100E">
      <w:pPr>
        <w:spacing w:after="0" w:line="240" w:lineRule="auto"/>
        <w:jc w:val="both"/>
        <w:rPr>
          <w:rFonts w:eastAsia="Times New Roman"/>
          <w:iCs/>
          <w:sz w:val="24"/>
          <w:szCs w:val="24"/>
          <w:lang w:eastAsia="fi-FI"/>
        </w:rPr>
      </w:pPr>
    </w:p>
    <w:p w:rsidR="001E117A" w:rsidRDefault="001E117A" w:rsidP="0005100E">
      <w:pPr>
        <w:spacing w:after="0" w:line="240" w:lineRule="auto"/>
        <w:jc w:val="both"/>
        <w:rPr>
          <w:rFonts w:eastAsia="Times New Roman"/>
          <w:iCs/>
          <w:sz w:val="24"/>
          <w:szCs w:val="24"/>
          <w:lang w:eastAsia="fi-FI"/>
        </w:rPr>
      </w:pPr>
      <w:r>
        <w:rPr>
          <w:rFonts w:eastAsia="Times New Roman"/>
          <w:iCs/>
          <w:sz w:val="24"/>
          <w:szCs w:val="24"/>
          <w:lang w:eastAsia="fi-FI"/>
        </w:rPr>
        <w:t xml:space="preserve">Lanen hallitus työsti voimauttavan valokuvan menetelmällä </w:t>
      </w:r>
      <w:r w:rsidR="00D37C9A">
        <w:rPr>
          <w:rFonts w:eastAsia="Times New Roman"/>
          <w:iCs/>
          <w:sz w:val="24"/>
          <w:szCs w:val="24"/>
          <w:lang w:eastAsia="fi-FI"/>
        </w:rPr>
        <w:t>”</w:t>
      </w:r>
      <w:r>
        <w:rPr>
          <w:rFonts w:eastAsia="Times New Roman"/>
          <w:iCs/>
          <w:sz w:val="24"/>
          <w:szCs w:val="24"/>
          <w:lang w:eastAsia="fi-FI"/>
        </w:rPr>
        <w:t>Hyvästä hoitajuudesta</w:t>
      </w:r>
      <w:r w:rsidR="00D37C9A">
        <w:rPr>
          <w:rFonts w:eastAsia="Times New Roman"/>
          <w:iCs/>
          <w:sz w:val="24"/>
          <w:szCs w:val="24"/>
          <w:lang w:eastAsia="fi-FI"/>
        </w:rPr>
        <w:t>” videoteoksen</w:t>
      </w:r>
      <w:r>
        <w:rPr>
          <w:rFonts w:eastAsia="Times New Roman"/>
          <w:iCs/>
          <w:sz w:val="24"/>
          <w:szCs w:val="24"/>
          <w:lang w:eastAsia="fi-FI"/>
        </w:rPr>
        <w:t>, joka saa julkisen ensi-iltansa Lanen koulutuspäivillä 2018.</w:t>
      </w:r>
    </w:p>
    <w:p w:rsidR="001E117A" w:rsidRPr="0005100E" w:rsidRDefault="001E117A" w:rsidP="0005100E">
      <w:pPr>
        <w:spacing w:after="0" w:line="240" w:lineRule="auto"/>
        <w:jc w:val="both"/>
        <w:rPr>
          <w:rFonts w:eastAsia="Times New Roman"/>
          <w:iCs/>
          <w:sz w:val="24"/>
          <w:szCs w:val="24"/>
          <w:lang w:eastAsia="fi-FI"/>
        </w:rPr>
      </w:pPr>
    </w:p>
    <w:p w:rsidR="00AF2BAD" w:rsidRPr="0005100E" w:rsidRDefault="00AF2BAD" w:rsidP="0005100E">
      <w:pPr>
        <w:spacing w:after="0" w:line="240" w:lineRule="auto"/>
        <w:jc w:val="both"/>
        <w:rPr>
          <w:rFonts w:eastAsia="Times New Roman"/>
          <w:iCs/>
          <w:sz w:val="24"/>
          <w:szCs w:val="24"/>
          <w:lang w:eastAsia="fi-FI"/>
        </w:rPr>
      </w:pPr>
    </w:p>
    <w:p w:rsidR="00781FDF" w:rsidRDefault="00781FDF" w:rsidP="00781FDF">
      <w:pPr>
        <w:pStyle w:val="Leipteksti"/>
        <w:rPr>
          <w:rStyle w:val="body0020textchar"/>
          <w:rFonts w:ascii="Calibri" w:hAnsi="Calibri"/>
          <w:iCs/>
          <w:sz w:val="22"/>
          <w:szCs w:val="22"/>
        </w:rPr>
      </w:pPr>
    </w:p>
    <w:p w:rsidR="00781FDF" w:rsidRDefault="00781FDF" w:rsidP="00781FDF">
      <w:pPr>
        <w:pStyle w:val="Normaali1"/>
        <w:spacing w:before="0" w:beforeAutospacing="0" w:after="0" w:afterAutospacing="0"/>
        <w:rPr>
          <w:rStyle w:val="normalchar"/>
          <w:rFonts w:ascii="Calibri" w:hAnsi="Calibri"/>
          <w:b/>
          <w:bCs/>
          <w:sz w:val="28"/>
          <w:szCs w:val="28"/>
          <w:u w:val="single"/>
        </w:rPr>
      </w:pPr>
      <w:r w:rsidRPr="00A50198">
        <w:rPr>
          <w:rStyle w:val="normalchar"/>
          <w:rFonts w:ascii="Calibri" w:hAnsi="Calibri"/>
          <w:b/>
          <w:bCs/>
          <w:sz w:val="28"/>
          <w:szCs w:val="28"/>
          <w:u w:val="single"/>
        </w:rPr>
        <w:t xml:space="preserve">Lastenneurologian hoitotyön koulutuksen, johtamisen ja tutkimisen kehittäminen </w:t>
      </w:r>
    </w:p>
    <w:p w:rsidR="001E117A" w:rsidRPr="00A50198" w:rsidRDefault="001E117A" w:rsidP="00781FDF">
      <w:pPr>
        <w:pStyle w:val="Normaali1"/>
        <w:spacing w:before="0" w:beforeAutospacing="0" w:after="0" w:afterAutospacing="0"/>
        <w:rPr>
          <w:rFonts w:ascii="Calibri" w:hAnsi="Calibri"/>
          <w:sz w:val="28"/>
          <w:szCs w:val="28"/>
        </w:rPr>
      </w:pPr>
    </w:p>
    <w:p w:rsidR="001E117A" w:rsidRDefault="001E117A" w:rsidP="001E117A">
      <w:pPr>
        <w:snapToGrid w:val="0"/>
        <w:rPr>
          <w:rFonts w:eastAsia="Times New Roman"/>
          <w:iCs/>
          <w:sz w:val="24"/>
          <w:szCs w:val="24"/>
          <w:lang w:eastAsia="fi-FI"/>
        </w:rPr>
      </w:pPr>
      <w:r>
        <w:rPr>
          <w:rFonts w:eastAsia="Times New Roman"/>
          <w:iCs/>
          <w:sz w:val="24"/>
          <w:szCs w:val="24"/>
          <w:lang w:eastAsia="fi-FI"/>
        </w:rPr>
        <w:t>Lane myönsi vuonna 2017</w:t>
      </w:r>
      <w:r w:rsidRPr="0005100E">
        <w:rPr>
          <w:rFonts w:eastAsia="Times New Roman"/>
          <w:iCs/>
          <w:sz w:val="24"/>
          <w:szCs w:val="24"/>
          <w:lang w:eastAsia="fi-FI"/>
        </w:rPr>
        <w:t xml:space="preserve"> </w:t>
      </w:r>
      <w:r>
        <w:rPr>
          <w:rFonts w:eastAsia="Times New Roman"/>
          <w:iCs/>
          <w:sz w:val="24"/>
          <w:szCs w:val="24"/>
          <w:lang w:eastAsia="fi-FI"/>
        </w:rPr>
        <w:t>toisen kerran apurahat</w:t>
      </w:r>
      <w:r w:rsidRPr="0005100E">
        <w:rPr>
          <w:rFonts w:eastAsia="Times New Roman"/>
          <w:iCs/>
          <w:sz w:val="24"/>
          <w:szCs w:val="24"/>
          <w:lang w:eastAsia="fi-FI"/>
        </w:rPr>
        <w:t>, jotka jaetaan vuoden 201</w:t>
      </w:r>
      <w:r>
        <w:rPr>
          <w:rFonts w:eastAsia="Times New Roman"/>
          <w:iCs/>
          <w:sz w:val="24"/>
          <w:szCs w:val="24"/>
          <w:lang w:eastAsia="fi-FI"/>
        </w:rPr>
        <w:t>8</w:t>
      </w:r>
      <w:r w:rsidRPr="0005100E">
        <w:rPr>
          <w:rFonts w:eastAsia="Times New Roman"/>
          <w:iCs/>
          <w:sz w:val="24"/>
          <w:szCs w:val="24"/>
          <w:lang w:eastAsia="fi-FI"/>
        </w:rPr>
        <w:t xml:space="preserve"> puolella. Apurahat myönnettiin </w:t>
      </w:r>
      <w:r>
        <w:rPr>
          <w:rFonts w:eastAsia="Times New Roman"/>
          <w:iCs/>
          <w:sz w:val="24"/>
          <w:szCs w:val="24"/>
          <w:lang w:eastAsia="fi-FI"/>
        </w:rPr>
        <w:t xml:space="preserve">Kirsi Kauppilalle osallistumis-, matka- ja majoituskuluihin hänen osallistuessaan XV Kansalliseen hoitotyön konferenssiin 2018 kahdella posteriesityksellä ja Johanna Ollille anomuksen mukaisesti tutkimustyöskentelyyn </w:t>
      </w:r>
      <w:r w:rsidR="00A72B08">
        <w:rPr>
          <w:rFonts w:eastAsia="Times New Roman"/>
          <w:iCs/>
          <w:sz w:val="24"/>
          <w:szCs w:val="24"/>
          <w:lang w:eastAsia="fi-FI"/>
        </w:rPr>
        <w:t>h</w:t>
      </w:r>
      <w:r>
        <w:rPr>
          <w:rFonts w:eastAsia="Times New Roman"/>
          <w:iCs/>
          <w:sz w:val="24"/>
          <w:szCs w:val="24"/>
          <w:lang w:eastAsia="fi-FI"/>
        </w:rPr>
        <w:t>elmikuussa 2018.</w:t>
      </w:r>
    </w:p>
    <w:p w:rsidR="001E117A" w:rsidRDefault="001E117A" w:rsidP="001E117A">
      <w:pPr>
        <w:snapToGrid w:val="0"/>
        <w:rPr>
          <w:rFonts w:eastAsia="Times New Roman"/>
          <w:iCs/>
          <w:sz w:val="24"/>
          <w:szCs w:val="24"/>
          <w:lang w:eastAsia="fi-FI"/>
        </w:rPr>
      </w:pPr>
      <w:r>
        <w:rPr>
          <w:rFonts w:eastAsia="Times New Roman"/>
          <w:iCs/>
          <w:sz w:val="24"/>
          <w:szCs w:val="24"/>
          <w:lang w:eastAsia="fi-FI"/>
        </w:rPr>
        <w:t>Lasten</w:t>
      </w:r>
      <w:r w:rsidR="00A72B08">
        <w:rPr>
          <w:rFonts w:eastAsia="Times New Roman"/>
          <w:iCs/>
          <w:sz w:val="24"/>
          <w:szCs w:val="24"/>
          <w:lang w:eastAsia="fi-FI"/>
        </w:rPr>
        <w:t xml:space="preserve"> </w:t>
      </w:r>
      <w:r>
        <w:rPr>
          <w:rFonts w:eastAsia="Times New Roman"/>
          <w:iCs/>
          <w:sz w:val="24"/>
          <w:szCs w:val="24"/>
          <w:lang w:eastAsia="fi-FI"/>
        </w:rPr>
        <w:t>asialla palkinnon hakijoita ei ollut yhtään.</w:t>
      </w:r>
    </w:p>
    <w:p w:rsidR="00781FDF" w:rsidRDefault="00781FDF" w:rsidP="00781FDF">
      <w:pPr>
        <w:pStyle w:val="Leipteksti"/>
        <w:rPr>
          <w:rFonts w:ascii="Calibri" w:hAnsi="Calibri" w:cs="Calibri"/>
          <w:bCs/>
          <w:color w:val="548DD4"/>
        </w:rPr>
      </w:pPr>
    </w:p>
    <w:p w:rsidR="001E117A" w:rsidRPr="00A1000B" w:rsidRDefault="001E117A" w:rsidP="00781FDF">
      <w:pPr>
        <w:pStyle w:val="Leipteksti"/>
        <w:rPr>
          <w:rFonts w:ascii="Calibri" w:hAnsi="Calibri" w:cs="Calibri"/>
          <w:bCs/>
          <w:color w:val="548DD4"/>
        </w:rPr>
      </w:pPr>
    </w:p>
    <w:p w:rsidR="00781FDF" w:rsidRDefault="00781FDF" w:rsidP="00781FDF">
      <w:pPr>
        <w:spacing w:before="100" w:beforeAutospacing="1" w:after="100" w:afterAutospacing="1"/>
        <w:rPr>
          <w:rFonts w:cs="Calibri"/>
          <w:b/>
          <w:sz w:val="28"/>
          <w:szCs w:val="28"/>
          <w:u w:val="single"/>
        </w:rPr>
      </w:pPr>
      <w:r w:rsidRPr="00E84D51">
        <w:rPr>
          <w:rFonts w:cs="Calibri"/>
          <w:b/>
          <w:sz w:val="28"/>
          <w:szCs w:val="28"/>
          <w:u w:val="single"/>
        </w:rPr>
        <w:t>Yhteiskunnallinen vaikuttaminen</w:t>
      </w:r>
    </w:p>
    <w:p w:rsidR="001E117A" w:rsidRPr="001E117A" w:rsidRDefault="001E117A" w:rsidP="00781FDF">
      <w:pPr>
        <w:spacing w:before="100" w:beforeAutospacing="1" w:after="100" w:afterAutospacing="1"/>
        <w:rPr>
          <w:rFonts w:cs="Calibri"/>
          <w:sz w:val="24"/>
          <w:szCs w:val="24"/>
        </w:rPr>
      </w:pPr>
      <w:r>
        <w:rPr>
          <w:rFonts w:cs="Calibri"/>
          <w:sz w:val="24"/>
          <w:szCs w:val="24"/>
        </w:rPr>
        <w:t>Lane teki yhteistyötä Epilepsialiiton, Ensitietoverkoston ja Lapsen oikeuksien viestintäverkoston kanssa. Lapsen oikeuksien verkosto toteutti lapsen oikeuksien päivän tapahtumia ja julkaisuja, mm. aloitti uuden blogin lapsenoikeudet.fi – sivustolla. Lanen hallituksen edustajat olivat mukana näiden suunnittelussa. Lane liittyi myös Leikkipäivä-verkostoon sekä oli yhteistyökumppanina ”Silminä siniset tähdet – vanhemmuutta ja kasvatusyhteistyötä 100-vuotiaassa itsenäisessä Suomessa” julkaisussa.</w:t>
      </w:r>
    </w:p>
    <w:p w:rsidR="00781FDF" w:rsidRDefault="00781FDF">
      <w:pPr>
        <w:rPr>
          <w:rFonts w:cs="Calibri"/>
          <w:sz w:val="24"/>
          <w:szCs w:val="24"/>
        </w:rPr>
      </w:pPr>
      <w:r w:rsidRPr="00A1000B">
        <w:rPr>
          <w:rFonts w:cs="Calibri"/>
          <w:sz w:val="24"/>
          <w:szCs w:val="24"/>
        </w:rPr>
        <w:t xml:space="preserve">Yhdistys vaikutti sosiaalisessa mediassa puheenjohtajan kirjoittaman lastenneurologian hoitotyötä käsittelevän blogin kautta ja </w:t>
      </w:r>
      <w:r w:rsidR="00D37C9A">
        <w:rPr>
          <w:rFonts w:cs="Calibri"/>
          <w:sz w:val="24"/>
          <w:szCs w:val="24"/>
        </w:rPr>
        <w:t xml:space="preserve">Lanen oman Twitter-tilin kautta. </w:t>
      </w:r>
      <w:bookmarkStart w:id="0" w:name="_GoBack"/>
      <w:bookmarkEnd w:id="0"/>
      <w:r w:rsidR="00FD1A35">
        <w:rPr>
          <w:rFonts w:cs="Calibri"/>
          <w:sz w:val="24"/>
          <w:szCs w:val="24"/>
        </w:rPr>
        <w:t>Näin</w:t>
      </w:r>
      <w:r w:rsidRPr="00A1000B">
        <w:rPr>
          <w:rFonts w:cs="Calibri"/>
          <w:sz w:val="24"/>
          <w:szCs w:val="24"/>
        </w:rPr>
        <w:t xml:space="preserve"> tuotiin esiin lastenneurologian hoitotyöhön ja lasten hyvinvointiin liittyviä asioita. Lanen</w:t>
      </w:r>
      <w:r w:rsidR="00606BCE" w:rsidRPr="00A1000B">
        <w:rPr>
          <w:rFonts w:cs="Calibri"/>
          <w:sz w:val="24"/>
          <w:szCs w:val="24"/>
        </w:rPr>
        <w:t xml:space="preserve"> Twitter-tilillä oli vu</w:t>
      </w:r>
      <w:r w:rsidR="00265414">
        <w:rPr>
          <w:rFonts w:cs="Calibri"/>
          <w:sz w:val="24"/>
          <w:szCs w:val="24"/>
        </w:rPr>
        <w:t>oden 2017</w:t>
      </w:r>
      <w:r w:rsidR="00A72B08">
        <w:rPr>
          <w:rFonts w:cs="Calibri"/>
          <w:sz w:val="24"/>
          <w:szCs w:val="24"/>
        </w:rPr>
        <w:t xml:space="preserve"> lopussa</w:t>
      </w:r>
      <w:r w:rsidRPr="00A1000B">
        <w:rPr>
          <w:rFonts w:cs="Calibri"/>
          <w:sz w:val="24"/>
          <w:szCs w:val="24"/>
        </w:rPr>
        <w:t xml:space="preserve"> </w:t>
      </w:r>
      <w:r w:rsidR="009B4F1E">
        <w:rPr>
          <w:rFonts w:cs="Calibri"/>
          <w:sz w:val="24"/>
          <w:szCs w:val="24"/>
        </w:rPr>
        <w:t>1483</w:t>
      </w:r>
      <w:r w:rsidR="00606BCE" w:rsidRPr="00A1000B">
        <w:rPr>
          <w:rFonts w:cs="Calibri"/>
          <w:sz w:val="24"/>
          <w:szCs w:val="24"/>
        </w:rPr>
        <w:t xml:space="preserve"> </w:t>
      </w:r>
      <w:r w:rsidRPr="00A1000B">
        <w:rPr>
          <w:rFonts w:cs="Calibri"/>
          <w:sz w:val="24"/>
          <w:szCs w:val="24"/>
        </w:rPr>
        <w:t>seuraajaa</w:t>
      </w:r>
      <w:r w:rsidRPr="00A1000B">
        <w:rPr>
          <w:rFonts w:cs="Calibri"/>
          <w:i/>
          <w:color w:val="548DD4"/>
          <w:sz w:val="24"/>
          <w:szCs w:val="24"/>
        </w:rPr>
        <w:t>.</w:t>
      </w:r>
      <w:r w:rsidRPr="00A1000B">
        <w:rPr>
          <w:rFonts w:cs="Calibri"/>
          <w:color w:val="548DD4"/>
          <w:sz w:val="24"/>
          <w:szCs w:val="24"/>
        </w:rPr>
        <w:t xml:space="preserve"> </w:t>
      </w:r>
      <w:r w:rsidRPr="00A1000B">
        <w:rPr>
          <w:rFonts w:cs="Calibri"/>
          <w:sz w:val="24"/>
          <w:szCs w:val="24"/>
        </w:rPr>
        <w:t>Jäseniä kannustettiin osallistumaan keskusteluun sosiaalisessa mediassa, mutta osallistuminen oli vähänlaista.</w:t>
      </w:r>
    </w:p>
    <w:p w:rsidR="009B4F1E" w:rsidRPr="00A1000B" w:rsidRDefault="009B4F1E">
      <w:pPr>
        <w:rPr>
          <w:rFonts w:cs="Calibri"/>
          <w:sz w:val="24"/>
          <w:szCs w:val="24"/>
        </w:rPr>
      </w:pPr>
      <w:r>
        <w:rPr>
          <w:rFonts w:cs="Calibri"/>
          <w:sz w:val="24"/>
          <w:szCs w:val="24"/>
        </w:rPr>
        <w:t>Syksyllä 2017 Lane otti kantaa vammaisten henkilöiden välttämättömän avun ja tuen kilpailuttamiseen lopettamiseksi tehdyn kansalaisaloitteen puolesta, jotta eduskunta ottaisi asian käsiteltäväkseen.</w:t>
      </w:r>
    </w:p>
    <w:sectPr w:rsidR="009B4F1E" w:rsidRPr="00A1000B" w:rsidSect="00336E31">
      <w:footerReference w:type="default" r:id="rId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18" w:rsidRDefault="00285918" w:rsidP="001A3EF2">
      <w:pPr>
        <w:spacing w:after="0" w:line="240" w:lineRule="auto"/>
      </w:pPr>
      <w:r>
        <w:separator/>
      </w:r>
    </w:p>
  </w:endnote>
  <w:endnote w:type="continuationSeparator" w:id="0">
    <w:p w:rsidR="00285918" w:rsidRDefault="00285918" w:rsidP="001A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F2" w:rsidRDefault="001A3EF2">
    <w:pPr>
      <w:pStyle w:val="Alatunniste"/>
      <w:jc w:val="right"/>
    </w:pPr>
    <w:r>
      <w:fldChar w:fldCharType="begin"/>
    </w:r>
    <w:r>
      <w:instrText>PAGE   \* MERGEFORMAT</w:instrText>
    </w:r>
    <w:r>
      <w:fldChar w:fldCharType="separate"/>
    </w:r>
    <w:r w:rsidR="000B1B1E">
      <w:rPr>
        <w:noProof/>
      </w:rPr>
      <w:t>1</w:t>
    </w:r>
    <w:r>
      <w:fldChar w:fldCharType="end"/>
    </w:r>
  </w:p>
  <w:p w:rsidR="001A3EF2" w:rsidRDefault="001A3EF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18" w:rsidRDefault="00285918" w:rsidP="001A3EF2">
      <w:pPr>
        <w:spacing w:after="0" w:line="240" w:lineRule="auto"/>
      </w:pPr>
      <w:r>
        <w:separator/>
      </w:r>
    </w:p>
  </w:footnote>
  <w:footnote w:type="continuationSeparator" w:id="0">
    <w:p w:rsidR="00285918" w:rsidRDefault="00285918" w:rsidP="001A3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EB"/>
    <w:rsid w:val="00033D90"/>
    <w:rsid w:val="00046A43"/>
    <w:rsid w:val="0005100E"/>
    <w:rsid w:val="00067794"/>
    <w:rsid w:val="000B1B1E"/>
    <w:rsid w:val="000B1D18"/>
    <w:rsid w:val="000E0140"/>
    <w:rsid w:val="001612AD"/>
    <w:rsid w:val="00197D82"/>
    <w:rsid w:val="001A3EF2"/>
    <w:rsid w:val="001C1535"/>
    <w:rsid w:val="001E117A"/>
    <w:rsid w:val="001E6778"/>
    <w:rsid w:val="002632F6"/>
    <w:rsid w:val="00265414"/>
    <w:rsid w:val="00285918"/>
    <w:rsid w:val="002C4B32"/>
    <w:rsid w:val="002E19FF"/>
    <w:rsid w:val="00336E31"/>
    <w:rsid w:val="00341ACD"/>
    <w:rsid w:val="00363B00"/>
    <w:rsid w:val="003B238D"/>
    <w:rsid w:val="00434FFB"/>
    <w:rsid w:val="004500A7"/>
    <w:rsid w:val="004D2912"/>
    <w:rsid w:val="00525F48"/>
    <w:rsid w:val="00526CE5"/>
    <w:rsid w:val="005C3B4F"/>
    <w:rsid w:val="00606BCE"/>
    <w:rsid w:val="00667059"/>
    <w:rsid w:val="006815EB"/>
    <w:rsid w:val="006A720B"/>
    <w:rsid w:val="0073708A"/>
    <w:rsid w:val="00766BC9"/>
    <w:rsid w:val="0077788E"/>
    <w:rsid w:val="00781FDF"/>
    <w:rsid w:val="00795606"/>
    <w:rsid w:val="007F61DD"/>
    <w:rsid w:val="00812817"/>
    <w:rsid w:val="008673A8"/>
    <w:rsid w:val="00894E1C"/>
    <w:rsid w:val="008F6188"/>
    <w:rsid w:val="00912AA1"/>
    <w:rsid w:val="00915020"/>
    <w:rsid w:val="009510B8"/>
    <w:rsid w:val="00975C34"/>
    <w:rsid w:val="009B4F1E"/>
    <w:rsid w:val="00A1000B"/>
    <w:rsid w:val="00A40338"/>
    <w:rsid w:val="00A40538"/>
    <w:rsid w:val="00A72B08"/>
    <w:rsid w:val="00A96643"/>
    <w:rsid w:val="00AD2FA4"/>
    <w:rsid w:val="00AF2BAD"/>
    <w:rsid w:val="00AF3590"/>
    <w:rsid w:val="00B146F0"/>
    <w:rsid w:val="00B30806"/>
    <w:rsid w:val="00B65498"/>
    <w:rsid w:val="00BC3ECE"/>
    <w:rsid w:val="00BE7BAF"/>
    <w:rsid w:val="00CD6A48"/>
    <w:rsid w:val="00D37C9A"/>
    <w:rsid w:val="00D8044F"/>
    <w:rsid w:val="00DD6BB5"/>
    <w:rsid w:val="00E462F5"/>
    <w:rsid w:val="00EC3933"/>
    <w:rsid w:val="00EF5B89"/>
    <w:rsid w:val="00F05E53"/>
    <w:rsid w:val="00FD1A35"/>
    <w:rsid w:val="00FE1F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277F7-C080-4605-B088-33730548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781FDF"/>
    <w:pPr>
      <w:spacing w:after="0" w:line="240" w:lineRule="auto"/>
      <w:jc w:val="both"/>
    </w:pPr>
    <w:rPr>
      <w:rFonts w:ascii="Times New Roman" w:eastAsia="Times New Roman" w:hAnsi="Times New Roman"/>
      <w:sz w:val="24"/>
      <w:szCs w:val="24"/>
      <w:lang w:eastAsia="fi-FI"/>
    </w:rPr>
  </w:style>
  <w:style w:type="character" w:customStyle="1" w:styleId="LeiptekstiChar">
    <w:name w:val="Leipäteksti Char"/>
    <w:link w:val="Leipteksti"/>
    <w:rsid w:val="00781FDF"/>
    <w:rPr>
      <w:rFonts w:ascii="Times New Roman" w:eastAsia="Times New Roman" w:hAnsi="Times New Roman"/>
      <w:sz w:val="24"/>
      <w:szCs w:val="24"/>
    </w:rPr>
  </w:style>
  <w:style w:type="character" w:customStyle="1" w:styleId="body0020textchar">
    <w:name w:val="body_0020text__char"/>
    <w:rsid w:val="00781FDF"/>
  </w:style>
  <w:style w:type="paragraph" w:customStyle="1" w:styleId="Normaali1">
    <w:name w:val="Normaali1"/>
    <w:basedOn w:val="Normaali"/>
    <w:rsid w:val="00781FDF"/>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normalchar">
    <w:name w:val="normal__char"/>
    <w:rsid w:val="00781FDF"/>
  </w:style>
  <w:style w:type="paragraph" w:styleId="Yltunniste">
    <w:name w:val="header"/>
    <w:basedOn w:val="Normaali"/>
    <w:link w:val="YltunnisteChar"/>
    <w:uiPriority w:val="99"/>
    <w:unhideWhenUsed/>
    <w:rsid w:val="001A3EF2"/>
    <w:pPr>
      <w:tabs>
        <w:tab w:val="center" w:pos="4819"/>
        <w:tab w:val="right" w:pos="9638"/>
      </w:tabs>
    </w:pPr>
  </w:style>
  <w:style w:type="character" w:customStyle="1" w:styleId="YltunnisteChar">
    <w:name w:val="Ylätunniste Char"/>
    <w:link w:val="Yltunniste"/>
    <w:uiPriority w:val="99"/>
    <w:rsid w:val="001A3EF2"/>
    <w:rPr>
      <w:sz w:val="22"/>
      <w:szCs w:val="22"/>
      <w:lang w:eastAsia="en-US"/>
    </w:rPr>
  </w:style>
  <w:style w:type="paragraph" w:styleId="Alatunniste">
    <w:name w:val="footer"/>
    <w:basedOn w:val="Normaali"/>
    <w:link w:val="AlatunnisteChar"/>
    <w:uiPriority w:val="99"/>
    <w:unhideWhenUsed/>
    <w:rsid w:val="001A3EF2"/>
    <w:pPr>
      <w:tabs>
        <w:tab w:val="center" w:pos="4819"/>
        <w:tab w:val="right" w:pos="9638"/>
      </w:tabs>
    </w:pPr>
  </w:style>
  <w:style w:type="character" w:customStyle="1" w:styleId="AlatunnisteChar">
    <w:name w:val="Alatunniste Char"/>
    <w:link w:val="Alatunniste"/>
    <w:uiPriority w:val="99"/>
    <w:rsid w:val="001A3EF2"/>
    <w:rPr>
      <w:sz w:val="22"/>
      <w:szCs w:val="22"/>
      <w:lang w:eastAsia="en-US"/>
    </w:rPr>
  </w:style>
  <w:style w:type="paragraph" w:styleId="Seliteteksti">
    <w:name w:val="Balloon Text"/>
    <w:basedOn w:val="Normaali"/>
    <w:link w:val="SelitetekstiChar"/>
    <w:uiPriority w:val="99"/>
    <w:semiHidden/>
    <w:unhideWhenUsed/>
    <w:rsid w:val="001C153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C15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628</Words>
  <Characters>5089</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Turku</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Taipaleenmäki Mervi</dc:creator>
  <cp:lastModifiedBy>Mervi Taipaleenmäki</cp:lastModifiedBy>
  <cp:revision>5</cp:revision>
  <cp:lastPrinted>2018-01-18T10:43:00Z</cp:lastPrinted>
  <dcterms:created xsi:type="dcterms:W3CDTF">2018-01-20T16:00:00Z</dcterms:created>
  <dcterms:modified xsi:type="dcterms:W3CDTF">2018-02-01T19:49:00Z</dcterms:modified>
</cp:coreProperties>
</file>