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AB" w:rsidRDefault="00523F3E">
      <w:r>
        <w:rPr>
          <w:rFonts w:cs="Calibri"/>
          <w:sz w:val="48"/>
          <w:szCs w:val="48"/>
        </w:rPr>
        <w:t>Toimintakertomus 2021</w:t>
      </w:r>
    </w:p>
    <w:p w:rsidR="00B408AB" w:rsidRDefault="00523F3E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Lastenneurologian hoitajat ry (Lane)</w:t>
      </w:r>
    </w:p>
    <w:p w:rsidR="00B408AB" w:rsidRDefault="00B408AB">
      <w:pPr>
        <w:rPr>
          <w:rFonts w:cs="Calibri"/>
        </w:rPr>
      </w:pPr>
    </w:p>
    <w:p w:rsidR="00B408AB" w:rsidRDefault="00523F3E">
      <w:pPr>
        <w:pStyle w:val="Leipteksti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Yhdistysasiat</w:t>
      </w:r>
    </w:p>
    <w:p w:rsidR="00B408AB" w:rsidRDefault="00B408AB">
      <w:pPr>
        <w:pStyle w:val="Leipteksti"/>
        <w:ind w:left="360"/>
        <w:rPr>
          <w:rFonts w:ascii="Calibri" w:hAnsi="Calibri" w:cs="Calibri"/>
          <w:b/>
          <w:bCs/>
        </w:rPr>
      </w:pPr>
    </w:p>
    <w:p w:rsidR="00B408AB" w:rsidRDefault="00523F3E">
      <w:pPr>
        <w:pStyle w:val="Leipteksti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Yhdistyksen jäsenmäärä</w:t>
      </w:r>
    </w:p>
    <w:p w:rsidR="00B408AB" w:rsidRDefault="00B408AB">
      <w:pPr>
        <w:pStyle w:val="Leipteksti"/>
        <w:rPr>
          <w:rFonts w:ascii="Calibri" w:hAnsi="Calibri" w:cs="Calibri"/>
          <w:b/>
          <w:bCs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Cs/>
        </w:rPr>
        <w:t>Yhdistys perustettiin 20.10.2011 Turussa ja rekisteröitiin Patentti- ja rekisterihallituksen yhdistysrekisteriin 8.3.2012. Vuoden 2021 lopussa yhdistyksellä oli 90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jäsentä.  </w:t>
      </w:r>
    </w:p>
    <w:p w:rsidR="00B408AB" w:rsidRDefault="00B408AB">
      <w:pPr>
        <w:pStyle w:val="Leipteksti"/>
        <w:rPr>
          <w:rFonts w:ascii="Calibri" w:hAnsi="Calibri" w:cs="Calibri"/>
          <w:b/>
          <w:bCs/>
        </w:rPr>
      </w:pPr>
    </w:p>
    <w:p w:rsidR="00B408AB" w:rsidRDefault="00523F3E">
      <w:pPr>
        <w:pStyle w:val="Leipteksti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Hallitus ja yhdistyksen kokoukset</w:t>
      </w:r>
    </w:p>
    <w:p w:rsidR="00B408AB" w:rsidRDefault="00B408AB">
      <w:pPr>
        <w:pStyle w:val="Leipteksti"/>
        <w:rPr>
          <w:rFonts w:ascii="Calibri" w:hAnsi="Calibri" w:cs="Calibri"/>
          <w:b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hallituksessa toimivat vuonna 2021 varsinaisina jäseninä Päivi Ikonen/HUS, Ulla Nykänen/ SIUNSOTE (rahastonhoitaja), Elina Kainulainen/KYS (varapuheenjohtaja), Anne-Mari Heikkinen/KYS, Annikki Vanhala/ Valte</w:t>
      </w:r>
      <w:r w:rsidR="00C14ED8">
        <w:rPr>
          <w:rFonts w:ascii="Calibri" w:hAnsi="Calibri" w:cs="Calibri"/>
        </w:rPr>
        <w:t>ri Tervaväylä, oppimis- ja ohjauskeskus</w:t>
      </w:r>
      <w:r>
        <w:rPr>
          <w:rFonts w:ascii="Calibri" w:hAnsi="Calibri" w:cs="Calibri"/>
        </w:rPr>
        <w:t>/ Oulu (kotisivu- ja jäsenrekisterivastaava), Mervi Jokitalo/OYS (sihteeri), Karoliina Kilponen/TAYS ja Mari Ajasto/PHHYKY. Varajäseninä toimivat Laura Ortju/Liperin kunta, Hanna Markkanen/TAYS, Ilona Lepistö /</w:t>
      </w:r>
      <w:r w:rsidR="00C14ED8">
        <w:rPr>
          <w:rFonts w:ascii="Calibri" w:hAnsi="Calibri" w:cs="Calibri"/>
        </w:rPr>
        <w:t>Valteri Onerva</w:t>
      </w:r>
      <w:r>
        <w:rPr>
          <w:rFonts w:ascii="Calibri" w:hAnsi="Calibri" w:cs="Calibri"/>
        </w:rPr>
        <w:t>, oppimis- ja ohja</w:t>
      </w:r>
      <w:r w:rsidR="00C14ED8">
        <w:rPr>
          <w:rFonts w:ascii="Calibri" w:hAnsi="Calibri" w:cs="Calibri"/>
        </w:rPr>
        <w:t>uskeskus</w:t>
      </w:r>
      <w:r>
        <w:rPr>
          <w:rFonts w:ascii="Calibri" w:hAnsi="Calibri" w:cs="Calibri"/>
        </w:rPr>
        <w:t>/ Jyväskylä.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 Hallituksen puheenjohtajana toimi Päivi Kyllönen/OYS.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Maailmanlaajuinen Covid 19 pandemia on hallinnut kulunutta vuotta monin tavoin. Kokoontumis- ja muita rajoituksia on ollut vaihtelevasti vuoden aikana. Live-kokousten järjestäminen terveysturvallisesti ei ole ollut mahdollista.</w:t>
      </w:r>
    </w:p>
    <w:p w:rsidR="00B408AB" w:rsidRDefault="00B408AB">
      <w:pPr>
        <w:pStyle w:val="Leipteksti"/>
        <w:rPr>
          <w:rFonts w:ascii="Calibri" w:hAnsi="Calibri" w:cs="Calibri"/>
          <w:b/>
          <w:bCs/>
          <w:i/>
          <w:color w:val="548DD4"/>
        </w:rPr>
      </w:pPr>
    </w:p>
    <w:p w:rsidR="00B408AB" w:rsidRDefault="00B408AB">
      <w:pPr>
        <w:pStyle w:val="Leipteksti"/>
        <w:rPr>
          <w:rFonts w:ascii="Calibri" w:hAnsi="Calibri" w:cs="Calibri"/>
          <w:b/>
          <w:bCs/>
          <w:i/>
          <w:color w:val="548DD4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hallitus piti kokouksia vuoden 2021 aikana seitsemän kertaa Teams-yhteydellä. Vuoden ensimmäinen järjestäytymiskokous pidettiin kahdessa osassa.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 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kevätkokous pidettiin Teams kokouksena 6.5</w:t>
      </w:r>
      <w:r w:rsidR="00C14ED8">
        <w:rPr>
          <w:rFonts w:ascii="Calibri" w:hAnsi="Calibri" w:cs="Calibri"/>
        </w:rPr>
        <w:t>.20</w:t>
      </w:r>
      <w:r>
        <w:rPr>
          <w:rFonts w:ascii="Calibri" w:hAnsi="Calibri" w:cs="Calibri"/>
        </w:rPr>
        <w:t>21. Kevätkokousta edeltävästi Lane ry järjesti jäsenilleen Tutkimusklubin Teams-yhteydellä. Tutkimusklubi sai positiivista palautetta, osallistujia oli ympäri Suomea ja keskustelu vilkasta.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syyskokous pidettiin myös Teams kokouksena 30.11.2021.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</w:rPr>
        <w:t xml:space="preserve">Tiedottaminen </w:t>
      </w:r>
    </w:p>
    <w:p w:rsidR="00B408AB" w:rsidRDefault="00B408AB">
      <w:pPr>
        <w:pStyle w:val="Leipteksti"/>
        <w:rPr>
          <w:rFonts w:ascii="Calibri" w:hAnsi="Calibri" w:cs="Calibri"/>
          <w:b/>
          <w:bCs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kotisivujen Ajankohtaista-osioon päivitettiin ammatillisia meno-, luku- ja linkkivinkkejä sekä tiedotteita Lane ry:n toiminnasta.</w:t>
      </w:r>
      <w:r>
        <w:rPr>
          <w:rFonts w:ascii="Calibri" w:hAnsi="Calibri" w:cs="Calibri"/>
          <w:color w:val="548DD4"/>
        </w:rPr>
        <w:t xml:space="preserve"> </w:t>
      </w:r>
      <w:r>
        <w:rPr>
          <w:rFonts w:ascii="Calibri" w:hAnsi="Calibri" w:cs="Calibri"/>
        </w:rPr>
        <w:t>Yhdistyksen sivuilla käyntejä oli vuoden 2021 aikana yhteensä 19254 kpl ja näistä etusivulle 5287 kpl. Yhdistyksen sivuilla käyntejä oli 802 kpl enemmän kuin edellisvuonna.</w:t>
      </w:r>
    </w:p>
    <w:p w:rsidR="00B408AB" w:rsidRDefault="00B408AB">
      <w:pPr>
        <w:pStyle w:val="Leipteksti"/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0" distR="0" simplePos="0" relativeHeight="1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135255</wp:posOffset>
            </wp:positionV>
            <wp:extent cx="4352925" cy="2429510"/>
            <wp:effectExtent l="0" t="0" r="0" b="0"/>
            <wp:wrapSquare wrapText="largest"/>
            <wp:docPr id="1" name="Ku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</w:rPr>
        <w:t>Muille Lane ry:n verkkosivuille tehtiin hakuja seuraavasti: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Toiminta </w:t>
      </w:r>
      <w:r>
        <w:rPr>
          <w:rFonts w:ascii="Calibri" w:hAnsi="Calibri" w:cs="Calibri"/>
        </w:rPr>
        <w:t>sivut sisältävät: koulutuspäivät, tutkimusklubin ja kannanotot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163195</wp:posOffset>
            </wp:positionV>
            <wp:extent cx="4297045" cy="2532380"/>
            <wp:effectExtent l="0" t="0" r="0" b="0"/>
            <wp:wrapSquare wrapText="largest"/>
            <wp:docPr id="2" name="Kuv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Yhdistyksen</w:t>
      </w:r>
      <w:r>
        <w:rPr>
          <w:rFonts w:ascii="Calibri" w:hAnsi="Calibri" w:cs="Calibri"/>
        </w:rPr>
        <w:t>: yhteystiedot ja ota yhteyttä. Käynnit sivuilla pysyneet lähes ennallaan.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135890</wp:posOffset>
            </wp:positionV>
            <wp:extent cx="4393565" cy="2565400"/>
            <wp:effectExtent l="0" t="0" r="0" b="0"/>
            <wp:wrapSquare wrapText="largest"/>
            <wp:docPr id="3" name="Kuv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Yhteystietoja</w:t>
      </w:r>
      <w:r>
        <w:rPr>
          <w:rFonts w:ascii="Calibri" w:hAnsi="Calibri" w:cs="Calibri"/>
        </w:rPr>
        <w:t xml:space="preserve"> oli haettu vähemmän kuin edellisvuonna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79375</wp:posOffset>
            </wp:positionV>
            <wp:extent cx="4501515" cy="2533650"/>
            <wp:effectExtent l="0" t="0" r="0" b="0"/>
            <wp:wrapSquare wrapText="largest"/>
            <wp:docPr id="4" name="Ku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Jäsentietoja</w:t>
      </w:r>
      <w:r>
        <w:rPr>
          <w:rFonts w:ascii="Calibri" w:hAnsi="Calibri" w:cs="Calibri"/>
        </w:rPr>
        <w:t xml:space="preserve"> oli haettu 31 kpl enemmän kuin edellisvuonna, jäsenmäärä ei ole kuitenkaan kasvanut vuoden 2021 aikana.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147955</wp:posOffset>
            </wp:positionV>
            <wp:extent cx="4671060" cy="2749550"/>
            <wp:effectExtent l="0" t="0" r="0" b="0"/>
            <wp:wrapSquare wrapText="largest"/>
            <wp:docPr id="5" name="Kuv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lastRenderedPageBreak/>
        <w:t>Kiinnostusta löytyi myös</w:t>
      </w:r>
      <w:r>
        <w:rPr>
          <w:rFonts w:ascii="Calibri" w:hAnsi="Calibri" w:cs="Calibri"/>
          <w:b/>
          <w:bCs/>
        </w:rPr>
        <w:t xml:space="preserve"> apurahan hakemiseen.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>Tälle sivustolle oli kuitenkin tehty tänä vuonna vähän vähemmän hakuja, jäsenistölle oli tiedotettu, ettei apurahaa myönnetä vuoden aikana.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51435</wp:posOffset>
            </wp:positionV>
            <wp:extent cx="4730750" cy="2726055"/>
            <wp:effectExtent l="0" t="0" r="0" b="0"/>
            <wp:wrapSquare wrapText="largest"/>
            <wp:docPr id="6" name="Kuv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Lasten asialla lehti</w:t>
      </w:r>
    </w:p>
    <w:p w:rsidR="00B408AB" w:rsidRDefault="00C14ED8">
      <w:pPr>
        <w:pStyle w:val="Leipteksti"/>
      </w:pPr>
      <w:r>
        <w:rPr>
          <w:rFonts w:ascii="Calibri" w:hAnsi="Calibri" w:cs="Calibri"/>
        </w:rPr>
        <w:t>Selkeästi</w:t>
      </w:r>
      <w:r w:rsidR="00523F3E">
        <w:rPr>
          <w:rFonts w:ascii="Calibri" w:hAnsi="Calibri" w:cs="Calibri"/>
        </w:rPr>
        <w:t xml:space="preserve"> verkkolehti on löydetty. Lehtien katselukerrat ovat nousseet merkittävästi,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 1. lehteä oli käyty katsomassa 67 kertaa ja 7. lehteä 230 kertaa.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114300</wp:posOffset>
            </wp:positionV>
            <wp:extent cx="4848225" cy="2875915"/>
            <wp:effectExtent l="0" t="0" r="0" b="0"/>
            <wp:wrapSquare wrapText="largest"/>
            <wp:docPr id="7" name="Kuv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87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Verkkopalstalla</w:t>
      </w:r>
      <w:r>
        <w:rPr>
          <w:rFonts w:ascii="Calibri" w:hAnsi="Calibri" w:cs="Calibri"/>
        </w:rPr>
        <w:t xml:space="preserve"> on käyty lukemassa eniten Avekki-luokitus vuorovaikutukseen vaativissa tilanteissa.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>Verkkopalstalla vierailut vähenivät jonkin verran aikaisemmista vuosista.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97155</wp:posOffset>
            </wp:positionV>
            <wp:extent cx="4211955" cy="2470150"/>
            <wp:effectExtent l="0" t="0" r="0" b="0"/>
            <wp:wrapSquare wrapText="largest"/>
            <wp:docPr id="8" name="Kuv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71755</wp:posOffset>
            </wp:positionV>
            <wp:extent cx="4109085" cy="2364740"/>
            <wp:effectExtent l="0" t="0" r="0" b="0"/>
            <wp:wrapSquare wrapText="largest"/>
            <wp:docPr id="9" name="Kuv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>Lukuvinkkejä</w:t>
      </w:r>
      <w:r>
        <w:rPr>
          <w:rFonts w:ascii="Calibri" w:hAnsi="Calibri" w:cs="Calibri"/>
        </w:rPr>
        <w:t xml:space="preserve"> sivuilta löytyy hyviä kirjasuosituksia niin hoitotyön ammattilaisille kuin lapsille ja nuorille. Lukuvin</w:t>
      </w:r>
      <w:r w:rsidR="00C14ED8">
        <w:rPr>
          <w:rFonts w:ascii="Calibri" w:hAnsi="Calibri" w:cs="Calibri"/>
        </w:rPr>
        <w:t>k</w:t>
      </w:r>
      <w:r>
        <w:rPr>
          <w:rFonts w:ascii="Calibri" w:hAnsi="Calibri" w:cs="Calibri"/>
        </w:rPr>
        <w:t>kien hakeminen laski myös kuluneen vuoden aikana. Kiinnostavimpia ovat olleet nuorten ja lasten kirjavinkit.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93345</wp:posOffset>
            </wp:positionV>
            <wp:extent cx="4418965" cy="2503805"/>
            <wp:effectExtent l="0" t="0" r="0" b="0"/>
            <wp:wrapSquare wrapText="largest"/>
            <wp:docPr id="10" name="Kuv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uva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-76835</wp:posOffset>
            </wp:positionV>
            <wp:extent cx="4516755" cy="2696210"/>
            <wp:effectExtent l="0" t="0" r="0" b="0"/>
            <wp:wrapSquare wrapText="largest"/>
            <wp:docPr id="11" name="Kuv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Menovinkkisivuilla on kiinnostavin kohde ollut koulutusiltapäivän ohjelma. </w:t>
      </w: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124460</wp:posOffset>
            </wp:positionV>
            <wp:extent cx="4631055" cy="2665095"/>
            <wp:effectExtent l="0" t="0" r="0" b="0"/>
            <wp:wrapSquare wrapText="largest"/>
            <wp:docPr id="12" name="Kuv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Tietopankkisivuilla on käyty myös ahkerasti etsimässä tietoa. 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122555</wp:posOffset>
            </wp:positionV>
            <wp:extent cx="3195320" cy="1803400"/>
            <wp:effectExtent l="0" t="0" r="0" b="0"/>
            <wp:wrapSquare wrapText="largest"/>
            <wp:docPr id="13" name="Kuv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147320</wp:posOffset>
            </wp:positionV>
            <wp:extent cx="3122295" cy="1769745"/>
            <wp:effectExtent l="0" t="0" r="0" b="0"/>
            <wp:wrapSquare wrapText="largest"/>
            <wp:docPr id="14" name="Kuv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va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Lastenneurologian yksiköiden yhteystietoja</w:t>
      </w:r>
      <w:r>
        <w:rPr>
          <w:rFonts w:ascii="Calibri" w:hAnsi="Calibri" w:cs="Calibri"/>
        </w:rPr>
        <w:t xml:space="preserve"> oli haettu sivuilta tosi monta kertaa. Sivujen tietojen ajantasaisena ylläpitäminen nyt korostuu.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85005" cy="2613025"/>
            <wp:effectExtent l="0" t="0" r="0" b="0"/>
            <wp:wrapSquare wrapText="largest"/>
            <wp:docPr id="15" name="Ku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va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</w:rPr>
        <w:t>Yhdistyksen sähköpostilistan kautta tiedotettiin ajankohtaisista asioista kauden aikana jäsenille</w:t>
      </w:r>
      <w:r w:rsidR="00C14ED8">
        <w:rPr>
          <w:rFonts w:ascii="Calibri" w:hAnsi="Calibri" w:cs="Calibri"/>
        </w:rPr>
        <w:t xml:space="preserve"> 2 </w:t>
      </w:r>
      <w:r>
        <w:rPr>
          <w:rFonts w:ascii="Calibri" w:hAnsi="Calibri" w:cs="Calibri"/>
        </w:rPr>
        <w:t>kertaa jäsenkirjeellä.</w:t>
      </w:r>
      <w:r>
        <w:rPr>
          <w:rFonts w:ascii="Calibri" w:hAnsi="Calibri" w:cs="Calibri"/>
          <w:color w:val="FF0000"/>
        </w:rPr>
        <w:t xml:space="preserve"> 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>Lanen oma Lasten asialla – lehti ilmestyi syksyllä 2021. Lehti postitettiin kotiin jäsenille ja julkaistiin Lastenneurologian hoitajat ry:n sivuilla.</w:t>
      </w:r>
    </w:p>
    <w:p w:rsidR="00B408AB" w:rsidRDefault="00523F3E">
      <w:pPr>
        <w:pStyle w:val="Leipteksti"/>
      </w:pPr>
      <w:r>
        <w:rPr>
          <w:rFonts w:ascii="Calibri" w:hAnsi="Calibri" w:cs="Calibri"/>
        </w:rPr>
        <w:t xml:space="preserve"> Artikkeleita ja kirja-arvosteluja julkaistiin Lasten asialla lehden verkkojulkaisussa vuoden 2021 aikana.</w:t>
      </w:r>
    </w:p>
    <w:p w:rsidR="00B408AB" w:rsidRDefault="00B408AB">
      <w:pPr>
        <w:pStyle w:val="Leipteksti"/>
        <w:rPr>
          <w:rFonts w:ascii="Calibri" w:hAnsi="Calibri" w:cs="Calibri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/>
          <w:bCs/>
        </w:rPr>
        <w:t xml:space="preserve">Talous </w:t>
      </w:r>
    </w:p>
    <w:p w:rsidR="00B408AB" w:rsidRDefault="00B408AB">
      <w:pPr>
        <w:pStyle w:val="Leipteksti"/>
        <w:rPr>
          <w:rFonts w:ascii="Calibri" w:hAnsi="Calibri" w:cs="Calibri"/>
          <w:b/>
          <w:bCs/>
          <w:color w:val="548DD4"/>
        </w:rPr>
      </w:pPr>
    </w:p>
    <w:p w:rsidR="00B408AB" w:rsidRDefault="00523F3E">
      <w:pPr>
        <w:pStyle w:val="Leipteksti"/>
      </w:pPr>
      <w:r>
        <w:rPr>
          <w:rFonts w:ascii="Calibri" w:hAnsi="Calibri" w:cs="Calibri"/>
          <w:bCs/>
        </w:rPr>
        <w:t xml:space="preserve">Tilikauden alijäämä oli tilikauden lopussa </w:t>
      </w:r>
      <w:r w:rsidR="00C14ED8">
        <w:rPr>
          <w:rFonts w:ascii="Calibri" w:hAnsi="Calibri" w:cs="Calibri"/>
          <w:bCs/>
        </w:rPr>
        <w:t>2067,34€</w:t>
      </w:r>
      <w:r>
        <w:rPr>
          <w:rFonts w:ascii="Calibri" w:hAnsi="Calibri" w:cs="Calibri"/>
          <w:bCs/>
        </w:rPr>
        <w:t xml:space="preserve">. Vuoden 2021 tuloja ovat olleet ainoastaan jäsenmaksut. </w:t>
      </w:r>
    </w:p>
    <w:p w:rsidR="00B408AB" w:rsidRDefault="00523F3E">
      <w:pPr>
        <w:pStyle w:val="Leipteksti"/>
      </w:pPr>
      <w:r>
        <w:rPr>
          <w:rFonts w:ascii="Calibri" w:hAnsi="Calibri" w:cs="Calibri"/>
          <w:bCs/>
        </w:rPr>
        <w:t>Yhdistyksen toiminta rahoitettiin jäsenmaksutuloilla.</w:t>
      </w:r>
      <w:r>
        <w:rPr>
          <w:rFonts w:ascii="Calibri" w:hAnsi="Calibri" w:cs="Calibri"/>
          <w:bCs/>
          <w:i/>
          <w:color w:val="548DD4"/>
        </w:rPr>
        <w:t xml:space="preserve"> </w:t>
      </w:r>
      <w:r>
        <w:rPr>
          <w:rFonts w:ascii="Calibri" w:hAnsi="Calibri" w:cs="Calibri"/>
          <w:bCs/>
        </w:rPr>
        <w:t xml:space="preserve">Tulot käytettiin yhdistyksen </w:t>
      </w:r>
      <w:r w:rsidR="00E36B0E">
        <w:rPr>
          <w:rFonts w:ascii="Calibri" w:hAnsi="Calibri" w:cs="Calibri"/>
          <w:bCs/>
        </w:rPr>
        <w:t>toimintaan: Lane ry:n 10-juhlav</w:t>
      </w:r>
      <w:r>
        <w:rPr>
          <w:rFonts w:ascii="Calibri" w:hAnsi="Calibri" w:cs="Calibri"/>
          <w:bCs/>
        </w:rPr>
        <w:t>uoden kunniaksi tarjo</w:t>
      </w:r>
      <w:r w:rsidR="00E36B0E">
        <w:rPr>
          <w:rFonts w:ascii="Calibri" w:hAnsi="Calibri" w:cs="Calibri"/>
          <w:bCs/>
        </w:rPr>
        <w:t>t</w:t>
      </w:r>
      <w:r>
        <w:rPr>
          <w:rFonts w:ascii="Calibri" w:hAnsi="Calibri" w:cs="Calibri"/>
          <w:bCs/>
        </w:rPr>
        <w:t xml:space="preserve">tiin ilmainen koulutusiltapäivä, lähetettiin R-lahjakuponki </w:t>
      </w:r>
      <w:r w:rsidR="005A6A11">
        <w:rPr>
          <w:rFonts w:ascii="Calibri" w:hAnsi="Calibri" w:cs="Calibri"/>
          <w:bCs/>
        </w:rPr>
        <w:t xml:space="preserve">ja avainnauha </w:t>
      </w:r>
      <w:r>
        <w:rPr>
          <w:rFonts w:ascii="Calibri" w:hAnsi="Calibri" w:cs="Calibri"/>
          <w:bCs/>
        </w:rPr>
        <w:t>jäsenille, hallituksen kokouskuluihin, lehden toimittamiseen, painatukseen ja postittamiseen, kotisivujen ylläpitoon, hallinnollisiin kuluihin ja lastenasialla palkintoihin.</w:t>
      </w:r>
    </w:p>
    <w:p w:rsidR="00B408AB" w:rsidRDefault="00523F3E">
      <w:pPr>
        <w:pStyle w:val="Leipteksti"/>
        <w:rPr>
          <w:rFonts w:ascii="Calibri" w:hAnsi="Calibri" w:cs="Calibri"/>
          <w:bCs/>
        </w:rPr>
      </w:pPr>
      <w:r>
        <w:rPr>
          <w:rFonts w:ascii="Calibri" w:hAnsi="Calibri" w:cs="Calibri"/>
          <w:bCs/>
          <w:i/>
          <w:color w:val="548DD4"/>
        </w:rPr>
        <w:t xml:space="preserve"> </w:t>
      </w:r>
      <w:r>
        <w:rPr>
          <w:rFonts w:ascii="Calibri" w:hAnsi="Calibri" w:cs="Calibri"/>
          <w:bCs/>
        </w:rPr>
        <w:t>Yhdistyksen toiminta on vakiintunutta. Jäsenmaksu pystytiin pitämään ennallaan.</w:t>
      </w:r>
    </w:p>
    <w:p w:rsidR="00B408AB" w:rsidRDefault="00B408AB">
      <w:pPr>
        <w:pStyle w:val="Leipteksti"/>
        <w:rPr>
          <w:rFonts w:ascii="Calibri" w:hAnsi="Calibri" w:cs="Calibri"/>
          <w:bCs/>
          <w:color w:val="548DD4"/>
        </w:rPr>
      </w:pPr>
    </w:p>
    <w:p w:rsidR="00B408AB" w:rsidRDefault="00523F3E">
      <w:pPr>
        <w:pStyle w:val="Leipteksti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Lastenneurologian potilaiden hoitotyön ja hoitajien ammatillisen osaamisen kehittäminen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:rsidR="00B408AB" w:rsidRDefault="00B408AB">
      <w:pPr>
        <w:pStyle w:val="Leipteksti"/>
        <w:rPr>
          <w:rFonts w:ascii="Calibri" w:hAnsi="Calibri" w:cs="Calibri"/>
          <w:b/>
          <w:bCs/>
          <w:color w:val="548DD4"/>
          <w:u w:val="single"/>
        </w:rPr>
      </w:pPr>
    </w:p>
    <w:p w:rsidR="00B408AB" w:rsidRDefault="00523F3E">
      <w:pPr>
        <w:pStyle w:val="Leipteksti"/>
        <w:tabs>
          <w:tab w:val="left" w:pos="3210"/>
        </w:tabs>
      </w:pPr>
      <w:r>
        <w:rPr>
          <w:rFonts w:ascii="Calibri" w:hAnsi="Calibri" w:cs="Calibri"/>
          <w:bCs/>
        </w:rPr>
        <w:t>Lane ry</w:t>
      </w:r>
      <w:r>
        <w:rPr>
          <w:rFonts w:ascii="Calibri" w:hAnsi="Calibri" w:cs="Calibri"/>
          <w:bCs/>
          <w:iCs/>
        </w:rPr>
        <w:t xml:space="preserve"> järjesti virtuaalisesti tutkimusklubin 6.5.2021, jonka teemana oli ”Monikultuurisuus lastenneurologisessa hoitotyössä”. Tutkimusklubista saatiin hyvä palaute ja kannustaa Lane ry:tä totuttamaan tutkimusklubeja Teams-yhteydellä.</w:t>
      </w:r>
    </w:p>
    <w:p w:rsidR="00B408AB" w:rsidRDefault="00523F3E">
      <w:pPr>
        <w:pStyle w:val="Leipteksti"/>
        <w:tabs>
          <w:tab w:val="left" w:pos="3210"/>
        </w:tabs>
      </w:pPr>
      <w:r>
        <w:rPr>
          <w:rFonts w:ascii="Calibri" w:hAnsi="Calibri" w:cs="Calibri"/>
          <w:bCs/>
          <w:iCs/>
        </w:rPr>
        <w:t xml:space="preserve">Koulutusiltapäivä toteutettiin Teams-yhteydellä 19.11.2021 teemalla ” Lapsen ja nuoren osallisuus hoitotyössä”.  Osallistujia oli … </w:t>
      </w:r>
      <w:r w:rsidR="00E36B0E">
        <w:rPr>
          <w:rFonts w:ascii="Calibri" w:hAnsi="Calibri" w:cs="Calibri"/>
          <w:bCs/>
          <w:iCs/>
        </w:rPr>
        <w:t>lisätään myöhemmin</w:t>
      </w:r>
    </w:p>
    <w:p w:rsidR="00B408AB" w:rsidRDefault="00523F3E">
      <w:pPr>
        <w:pStyle w:val="Leipteksti"/>
        <w:tabs>
          <w:tab w:val="left" w:pos="3210"/>
        </w:tabs>
      </w:pPr>
      <w:r>
        <w:rPr>
          <w:rFonts w:ascii="Calibri" w:hAnsi="Calibri" w:cs="Calibri"/>
          <w:bCs/>
          <w:iCs/>
        </w:rPr>
        <w:t>Palautteen mukaan kuulijoille tärkeitä oivalluksia olivat mm.:</w:t>
      </w:r>
    </w:p>
    <w:p w:rsidR="00B408AB" w:rsidRDefault="00523F3E">
      <w:pPr>
        <w:pStyle w:val="Leipteksti"/>
        <w:tabs>
          <w:tab w:val="left" w:pos="3210"/>
        </w:tabs>
      </w:pPr>
      <w:r>
        <w:rPr>
          <w:rFonts w:ascii="Calibri" w:hAnsi="Calibri" w:cs="Calibri"/>
          <w:bCs/>
          <w:iCs/>
        </w:rPr>
        <w:t>”</w:t>
      </w:r>
      <w:r>
        <w:rPr>
          <w:rFonts w:ascii="Calibri" w:hAnsi="Calibri"/>
        </w:rPr>
        <w:t>Lapsen huomioiminen ja pienellä huomioinnilla saadaan lapselle osallisuuden tunne ja sitoutuminen kuntoutukseen”</w:t>
      </w:r>
    </w:p>
    <w:p w:rsidR="00B408AB" w:rsidRDefault="00523F3E">
      <w:pPr>
        <w:pStyle w:val="Leipteksti"/>
        <w:tabs>
          <w:tab w:val="left" w:pos="3210"/>
        </w:tabs>
      </w:pPr>
      <w:r>
        <w:rPr>
          <w:rFonts w:ascii="Calibri" w:hAnsi="Calibri"/>
        </w:rPr>
        <w:lastRenderedPageBreak/>
        <w:t>”Lapsen äänen huomioon ottaminen ja millaisin keinoin siihen voitaisiin entistä paremmin</w:t>
      </w:r>
      <w:r>
        <w:t xml:space="preserve"> päästä</w:t>
      </w:r>
      <w:r>
        <w:rPr>
          <w:rFonts w:ascii="Calibri" w:hAnsi="Calibri"/>
        </w:rPr>
        <w:t>”</w:t>
      </w:r>
    </w:p>
    <w:p w:rsidR="00B408AB" w:rsidRDefault="00523F3E">
      <w:pPr>
        <w:pStyle w:val="Leipteksti"/>
        <w:tabs>
          <w:tab w:val="left" w:pos="3210"/>
        </w:tabs>
        <w:rPr>
          <w:rFonts w:ascii="Calibri" w:hAnsi="Calibri"/>
        </w:rPr>
      </w:pPr>
      <w:r>
        <w:rPr>
          <w:rFonts w:ascii="Calibri" w:hAnsi="Calibri"/>
        </w:rPr>
        <w:t>”Osallisuuden mahdollistamisen merkitys lapsen ja nuoren kanssa työskennellessä.</w:t>
      </w:r>
      <w:r w:rsidR="00E36B0E">
        <w:rPr>
          <w:rFonts w:ascii="Calibri" w:hAnsi="Calibri"/>
        </w:rPr>
        <w:t xml:space="preserve"> </w:t>
      </w:r>
      <w:r>
        <w:rPr>
          <w:rFonts w:ascii="Calibri" w:hAnsi="Calibri"/>
        </w:rPr>
        <w:t>Kuinka tärkeää lapsen kuunteleminen on”</w:t>
      </w:r>
    </w:p>
    <w:p w:rsidR="00B408AB" w:rsidRDefault="00B408AB">
      <w:pPr>
        <w:pStyle w:val="Leipteksti"/>
        <w:rPr>
          <w:rStyle w:val="body0020textchar"/>
          <w:rFonts w:ascii="Calibri" w:hAnsi="Calibri"/>
        </w:rPr>
      </w:pPr>
    </w:p>
    <w:p w:rsidR="00B408AB" w:rsidRDefault="00523F3E">
      <w:pPr>
        <w:pStyle w:val="Leipteksti"/>
      </w:pPr>
      <w:r>
        <w:rPr>
          <w:rStyle w:val="body0020textchar"/>
          <w:rFonts w:ascii="Calibri" w:hAnsi="Calibri"/>
        </w:rPr>
        <w:t>Jäsenille on tiedotettu mahdollisuudesta jakaa omaa osaamistaan kirjoittamalla Lane ry:n omaan lehteen.</w:t>
      </w:r>
    </w:p>
    <w:p w:rsidR="00B408AB" w:rsidRDefault="00523F3E">
      <w:pPr>
        <w:spacing w:after="0" w:line="240" w:lineRule="auto"/>
        <w:jc w:val="both"/>
      </w:pPr>
      <w:r>
        <w:rPr>
          <w:rFonts w:eastAsia="Times New Roman"/>
          <w:iCs/>
          <w:sz w:val="24"/>
          <w:szCs w:val="24"/>
          <w:lang w:eastAsia="fi-FI"/>
        </w:rPr>
        <w:t xml:space="preserve"> </w:t>
      </w:r>
    </w:p>
    <w:p w:rsidR="00B408AB" w:rsidRDefault="00523F3E">
      <w:pPr>
        <w:pStyle w:val="Leipteksti"/>
      </w:pPr>
      <w:r>
        <w:rPr>
          <w:rFonts w:ascii="Calibri" w:hAnsi="Calibri" w:cs="Calibri"/>
          <w:iCs/>
        </w:rPr>
        <w:t>Lastenneurologian hoitajat ry hyväksyttiin Suomen Sairaanhoitajaliitto ry:n asiantuntijajaostoksi 2.10.2019. Mervi Jokitalo ja Karoliina Kilponen osallistui Sairaanhoitajaliiton asiantuntijajaostojen ja sairaanhoitajien erikoisalajärjestöjen, Terveydenhuollon ammattihenkilöiden neuvottelukunnan (STM) hoitotyön jaoston sidosryhmätapaamiseen 24.5.2021. Tapaaminen pidettiin Teams-yhteydellä. Tapaamisen tarkoituksena oli koota palautteet hoitotyön jaoston ehdotusluonnoksista:</w:t>
      </w:r>
    </w:p>
    <w:p w:rsidR="00B408AB" w:rsidRDefault="00523F3E">
      <w:pPr>
        <w:pStyle w:val="Leipteksti"/>
      </w:pPr>
      <w:r>
        <w:rPr>
          <w:rFonts w:ascii="Calibri" w:hAnsi="Calibri" w:cs="Calibri"/>
          <w:iCs/>
        </w:rPr>
        <w:t>Kliinisen hoitotyön erikoisalat ja niiden osaamiskuvaukset, osaamisen johtaminen, erikoisosaamisen kehittämismenetelmät ja erikoisosaamistarpeiden ennakointi sekä osaamisen kehittymisen seuranta. Lane ry:n hallitus on kommentoinut pyydettynä ”</w:t>
      </w:r>
      <w:r w:rsidR="005A6A11">
        <w:rPr>
          <w:rFonts w:ascii="Calibri" w:hAnsi="Calibri" w:cs="Calibri"/>
          <w:iCs/>
        </w:rPr>
        <w:t>Kehitysvammaisen</w:t>
      </w:r>
      <w:r>
        <w:rPr>
          <w:rFonts w:ascii="Calibri" w:hAnsi="Calibri" w:cs="Calibri"/>
          <w:iCs/>
        </w:rPr>
        <w:t xml:space="preserve"> hoitotyön erikoisalan osaamiskuvaus luonnosta. Vuoden toiseen verkostot </w:t>
      </w:r>
      <w:r w:rsidR="005A6A11">
        <w:rPr>
          <w:rFonts w:ascii="Calibri" w:hAnsi="Calibri" w:cs="Calibri"/>
          <w:iCs/>
        </w:rPr>
        <w:t>tapaamiseen 12.11.2021</w:t>
      </w:r>
      <w:r>
        <w:rPr>
          <w:rFonts w:ascii="Calibri" w:hAnsi="Calibri" w:cs="Calibri"/>
          <w:iCs/>
        </w:rPr>
        <w:t xml:space="preserve"> ei Lane ry:n edustajat päässeet osallistumaan. Yhteistyötapaamisesta tuli muistio, jossa kerrottiin, että asiantuntijuusmallin (STM) kehittämistyö on vielä kesken, mallissa pyritään selkiyttämään eri tasoisten hoitotyön asiantuntijoiden osaamisvaatimuksia näyttöön perustuvan terveydenhuollon toteuttamisen turvaamiseksi.</w:t>
      </w:r>
    </w:p>
    <w:p w:rsidR="00B408AB" w:rsidRDefault="00B408AB">
      <w:pPr>
        <w:pStyle w:val="Leipteksti"/>
        <w:rPr>
          <w:rFonts w:ascii="Calibri" w:hAnsi="Calibri" w:cs="Calibri"/>
          <w:iCs/>
        </w:rPr>
      </w:pPr>
    </w:p>
    <w:p w:rsidR="00B408AB" w:rsidRDefault="00523F3E">
      <w:pPr>
        <w:pStyle w:val="Leipteksti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Laura Ortju edusti Lane ry:tä Sairaanhoitajapäivillä 11.-12.10.2021 pitämällä luennon ”Lapsen </w:t>
      </w:r>
      <w:r w:rsidR="00E36B0E">
        <w:rPr>
          <w:rFonts w:ascii="Calibri" w:hAnsi="Calibri" w:cs="Calibri"/>
          <w:iCs/>
        </w:rPr>
        <w:t xml:space="preserve">osallisuus </w:t>
      </w:r>
      <w:r>
        <w:rPr>
          <w:rFonts w:ascii="Calibri" w:hAnsi="Calibri" w:cs="Calibri"/>
          <w:iCs/>
        </w:rPr>
        <w:t>hoitotyössä”. Sairaanhoitajapäivät järjestettiin virtuaalisesti.</w:t>
      </w:r>
    </w:p>
    <w:p w:rsidR="00B408AB" w:rsidRDefault="00B408AB">
      <w:pPr>
        <w:pStyle w:val="Leipteksti"/>
      </w:pPr>
    </w:p>
    <w:p w:rsidR="00B408AB" w:rsidRDefault="00B408AB">
      <w:pPr>
        <w:pStyle w:val="Leipteksti"/>
        <w:rPr>
          <w:rStyle w:val="body0020textchar"/>
          <w:rFonts w:ascii="Calibri" w:hAnsi="Calibri"/>
          <w:iCs/>
          <w:sz w:val="22"/>
          <w:szCs w:val="22"/>
        </w:rPr>
      </w:pPr>
    </w:p>
    <w:p w:rsidR="00B408AB" w:rsidRDefault="00523F3E">
      <w:pPr>
        <w:pStyle w:val="Normaali1"/>
        <w:spacing w:before="280" w:beforeAutospacing="0" w:after="0" w:afterAutospacing="0"/>
        <w:rPr>
          <w:rStyle w:val="normalchar"/>
          <w:rFonts w:ascii="Calibri" w:hAnsi="Calibri"/>
          <w:b/>
          <w:bCs/>
          <w:sz w:val="28"/>
          <w:szCs w:val="28"/>
          <w:u w:val="single"/>
        </w:rPr>
      </w:pPr>
      <w:r>
        <w:rPr>
          <w:rStyle w:val="normalchar"/>
          <w:rFonts w:ascii="Calibri" w:hAnsi="Calibri"/>
          <w:b/>
          <w:bCs/>
          <w:sz w:val="28"/>
          <w:szCs w:val="28"/>
          <w:u w:val="single"/>
        </w:rPr>
        <w:t xml:space="preserve">Lastenneurologian hoitotyön koulutuksen, johtamisen ja tutkimisen kehittäminen </w:t>
      </w:r>
    </w:p>
    <w:p w:rsidR="00B408AB" w:rsidRDefault="00B408AB">
      <w:pPr>
        <w:pStyle w:val="Normaali1"/>
        <w:spacing w:before="280" w:beforeAutospacing="0" w:after="0" w:afterAutospacing="0"/>
        <w:rPr>
          <w:rFonts w:ascii="Calibri" w:hAnsi="Calibri"/>
          <w:sz w:val="28"/>
          <w:szCs w:val="28"/>
        </w:rPr>
      </w:pPr>
    </w:p>
    <w:p w:rsidR="00B408AB" w:rsidRDefault="00523F3E">
      <w:pPr>
        <w:snapToGrid w:val="0"/>
      </w:pPr>
      <w:r>
        <w:rPr>
          <w:rFonts w:eastAsia="Times New Roman"/>
          <w:iCs/>
          <w:sz w:val="24"/>
          <w:szCs w:val="24"/>
          <w:lang w:eastAsia="fi-FI"/>
        </w:rPr>
        <w:t xml:space="preserve">Lane ry hallitus teki päätöksen, että vuonna 2021 ei julkaistu apurahoja haettavaksi Lane ry:n taloudellisen tilanteen pitämiseksi tasapainossa, koska koulutuspäiviä ei kuluneelle vuodelle voitu suunnitella pidettäväksi ja juhlavuoden kunniaksi koulutusiltapäivä tarjottiin osallistujille ilmaiseksi ja näin koulutuspäivistä saatavat tulot jäivät puuttumaan. </w:t>
      </w:r>
    </w:p>
    <w:p w:rsidR="00B408AB" w:rsidRDefault="00523F3E">
      <w:pPr>
        <w:snapToGrid w:val="0"/>
      </w:pPr>
      <w:r>
        <w:rPr>
          <w:rFonts w:eastAsia="Times New Roman"/>
          <w:iCs/>
          <w:sz w:val="24"/>
          <w:szCs w:val="24"/>
          <w:lang w:eastAsia="fi-FI"/>
        </w:rPr>
        <w:t>Lastenneurologian hoitajat ry jakoi Lasten asialla palkinnot Johanna Ollille ja Tiina Marttilalle.</w:t>
      </w:r>
    </w:p>
    <w:p w:rsidR="00B408AB" w:rsidRDefault="00523F3E">
      <w:pPr>
        <w:snapToGrid w:val="0"/>
      </w:pPr>
      <w:r>
        <w:rPr>
          <w:rFonts w:eastAsia="Times New Roman"/>
          <w:iCs/>
          <w:sz w:val="24"/>
          <w:szCs w:val="24"/>
          <w:lang w:eastAsia="fi-FI"/>
        </w:rPr>
        <w:t>Johanna Olli on Lane ry:n perustajajäsen ja toiminut yhdistyksen puheenjohtajana kuusi vuotta, hän on tehnyt ansiokasta työtä lastenneurologisen hoitotyökehittämiseksi omassa tutkimustyössään, yhdistystoiminnassa ja tiedottaa aktiivisesti lastenneurologiaan liittyvistä ajankohtaisista tutkimuksista. Johanna Olli toimii Lane ry:n Lasten asialla lehden päätoimittajana.</w:t>
      </w:r>
    </w:p>
    <w:p w:rsidR="00B408AB" w:rsidRDefault="00523F3E">
      <w:pPr>
        <w:snapToGrid w:val="0"/>
        <w:rPr>
          <w:rFonts w:eastAsia="Times New Roman"/>
          <w:iCs/>
          <w:sz w:val="24"/>
          <w:szCs w:val="24"/>
          <w:lang w:eastAsia="fi-FI"/>
        </w:rPr>
      </w:pPr>
      <w:r>
        <w:rPr>
          <w:rFonts w:eastAsia="Times New Roman"/>
          <w:iCs/>
          <w:sz w:val="24"/>
          <w:szCs w:val="24"/>
          <w:lang w:eastAsia="fi-FI"/>
        </w:rPr>
        <w:t>Tiina Marttila on Lane ry:n perustajajäsen ja toimi aktiivisesti usean vuoden ajan Lane ry:n hallituksessa. Tiina Marttila on hoitotyön edistäjä, digitaalisten palvelujen kehittäjänä edel</w:t>
      </w:r>
      <w:r w:rsidR="00E36B0E">
        <w:rPr>
          <w:rFonts w:eastAsia="Times New Roman"/>
          <w:iCs/>
          <w:sz w:val="24"/>
          <w:szCs w:val="24"/>
          <w:lang w:eastAsia="fi-FI"/>
        </w:rPr>
        <w:t>l</w:t>
      </w:r>
      <w:r>
        <w:rPr>
          <w:rFonts w:eastAsia="Times New Roman"/>
          <w:iCs/>
          <w:sz w:val="24"/>
          <w:szCs w:val="24"/>
          <w:lang w:eastAsia="fi-FI"/>
        </w:rPr>
        <w:t xml:space="preserve">äkävijä. Tiina on aktiivinen somevaikuttaja lastenhoitotyön asioissa. </w:t>
      </w:r>
      <w:bookmarkStart w:id="0" w:name="_GoBack"/>
      <w:bookmarkEnd w:id="0"/>
    </w:p>
    <w:p w:rsidR="00B408AB" w:rsidRDefault="00523F3E">
      <w:pPr>
        <w:snapToGrid w:val="0"/>
      </w:pPr>
      <w:r>
        <w:rPr>
          <w:rFonts w:eastAsia="Times New Roman"/>
          <w:iCs/>
          <w:sz w:val="24"/>
          <w:szCs w:val="24"/>
          <w:lang w:eastAsia="fi-FI"/>
        </w:rPr>
        <w:t>Laura Ortju kirjoitti Lane ry:n netti-lehteen artikkelin palkinnon saajista.</w:t>
      </w:r>
    </w:p>
    <w:p w:rsidR="00B408AB" w:rsidRDefault="00523F3E">
      <w:pPr>
        <w:spacing w:beforeAutospacing="1" w:afterAutospacing="1"/>
      </w:pPr>
      <w:bookmarkStart w:id="1" w:name="__DdeLink__350_2004125904"/>
      <w:bookmarkEnd w:id="1"/>
      <w:r>
        <w:rPr>
          <w:rFonts w:cs="Calibri"/>
          <w:b/>
          <w:sz w:val="28"/>
          <w:szCs w:val="28"/>
          <w:u w:val="single"/>
        </w:rPr>
        <w:lastRenderedPageBreak/>
        <w:t>Yhteiskunnallinen vaikuttaminen</w:t>
      </w:r>
    </w:p>
    <w:p w:rsidR="00B408AB" w:rsidRDefault="00523F3E">
      <w:pPr>
        <w:spacing w:beforeAutospacing="1" w:afterAutospacing="1"/>
      </w:pPr>
      <w:r>
        <w:rPr>
          <w:rFonts w:cstheme="minorHAnsi"/>
          <w:sz w:val="24"/>
          <w:szCs w:val="24"/>
        </w:rPr>
        <w:t xml:space="preserve">Lane ry </w:t>
      </w:r>
      <w:r w:rsidR="005A6A11">
        <w:rPr>
          <w:rFonts w:cstheme="minorHAnsi"/>
          <w:sz w:val="24"/>
          <w:szCs w:val="24"/>
        </w:rPr>
        <w:t xml:space="preserve">teki yhteistyötä </w:t>
      </w:r>
      <w:r>
        <w:rPr>
          <w:rFonts w:cstheme="minorHAnsi"/>
          <w:sz w:val="24"/>
          <w:szCs w:val="24"/>
        </w:rPr>
        <w:t>Epilepsialiiton, Ensitietoverkoston ja Lapsen oikeuksien viestintäverkoston kanssa</w:t>
      </w:r>
      <w:r w:rsidR="005A6A11">
        <w:rPr>
          <w:rFonts w:cstheme="minorHAnsi"/>
          <w:sz w:val="24"/>
          <w:szCs w:val="24"/>
        </w:rPr>
        <w:t xml:space="preserve"> mahdollisuuksien ja tarpeen mukaan</w:t>
      </w:r>
      <w:r>
        <w:rPr>
          <w:rFonts w:cstheme="minorHAnsi"/>
          <w:sz w:val="24"/>
          <w:szCs w:val="24"/>
        </w:rPr>
        <w:t>. Lapsen oikeuksien verkosto toteutti lapsen oikeuksien päivän tapahtumia ja julkaisuja. mm. blogin lapsenoikeudet.fi – sivustolla. Lane ry:n hallituksen edustajat olivat mukana näiden suunnittelussa. Lane ry toimi aktiivisesti Leikkipäivä-verkostossa.</w:t>
      </w:r>
    </w:p>
    <w:p w:rsidR="00B408AB" w:rsidRDefault="00523F3E">
      <w:pPr>
        <w:pStyle w:val="Leipteksti"/>
      </w:pPr>
      <w:r>
        <w:rPr>
          <w:rFonts w:asciiTheme="minorHAnsi" w:hAnsiTheme="minorHAnsi" w:cstheme="minorHAnsi"/>
        </w:rPr>
        <w:t>Yhdistys vaikutti sosiaalisessa mediassa aktiivisen jäsenen kirjoittaman lastenneurologian hoitotyötä käsittelevän blogin kautta ja Lane ry:n oman Twitter-tilin kautta. Näin tuotiin esiin lastenneurologian hoitotyöhön ja lasten hyvinvointiin liittyviä asioita. Lane ry:n Twit</w:t>
      </w:r>
      <w:r w:rsidR="005D4A0A">
        <w:rPr>
          <w:rFonts w:asciiTheme="minorHAnsi" w:hAnsiTheme="minorHAnsi" w:cstheme="minorHAnsi"/>
        </w:rPr>
        <w:t>ter-tilillä oli vuonna 2021 2021</w:t>
      </w:r>
      <w:r>
        <w:rPr>
          <w:rFonts w:asciiTheme="minorHAnsi" w:hAnsiTheme="minorHAnsi" w:cstheme="minorHAnsi"/>
        </w:rPr>
        <w:t xml:space="preserve"> seuraajaa</w:t>
      </w:r>
      <w:r>
        <w:rPr>
          <w:rFonts w:asciiTheme="minorHAnsi" w:hAnsiTheme="minorHAnsi" w:cstheme="minorHAnsi"/>
          <w:color w:val="000000"/>
        </w:rPr>
        <w:t>. Seuraajamäärä on kasvanut edellisvuodesta.</w:t>
      </w:r>
      <w:r>
        <w:rPr>
          <w:rFonts w:asciiTheme="minorHAnsi" w:hAnsiTheme="minorHAnsi" w:cstheme="minorHAnsi"/>
          <w:color w:val="548DD4"/>
        </w:rPr>
        <w:t xml:space="preserve"> </w:t>
      </w:r>
      <w:r w:rsidRPr="00523F3E">
        <w:rPr>
          <w:rFonts w:asciiTheme="minorHAnsi" w:hAnsiTheme="minorHAnsi" w:cstheme="minorHAnsi"/>
        </w:rPr>
        <w:t xml:space="preserve">Jäseniä kannustettiin osallistumaan keskusteluun sosiaalisessa mediassa, mutta osallistuminen oli vähänlaista. </w:t>
      </w:r>
    </w:p>
    <w:p w:rsidR="00B408AB" w:rsidRDefault="00B408AB">
      <w:pPr>
        <w:rPr>
          <w:rFonts w:asciiTheme="minorHAnsi" w:hAnsiTheme="minorHAnsi" w:cstheme="minorHAnsi"/>
          <w:sz w:val="24"/>
          <w:szCs w:val="24"/>
        </w:rPr>
      </w:pPr>
    </w:p>
    <w:p w:rsidR="00B408AB" w:rsidRDefault="00523F3E">
      <w:r>
        <w:rPr>
          <w:rFonts w:cstheme="minorHAnsi"/>
          <w:sz w:val="24"/>
          <w:szCs w:val="24"/>
        </w:rPr>
        <w:t>Lane ry:lle perustettiin 2018 Facebook-sivut, joissa jaetaan linkkejä tärkeistä lastenneurologian hoitotyöstä ja lasten hyvinvointiin liittyvistä asioista. Facebook -sivut ovat olleet tärkeä tiedon lähde monista lastenhoitotyöhön liittyvissä asioissa ja aktiivisesti ylläpidetty sivusto.</w:t>
      </w:r>
    </w:p>
    <w:sectPr w:rsidR="00B408AB">
      <w:footerReference w:type="default" r:id="rId21"/>
      <w:pgSz w:w="11906" w:h="16838"/>
      <w:pgMar w:top="851" w:right="1134" w:bottom="851" w:left="113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96" w:rsidRDefault="00523F3E">
      <w:pPr>
        <w:spacing w:after="0" w:line="240" w:lineRule="auto"/>
      </w:pPr>
      <w:r>
        <w:separator/>
      </w:r>
    </w:p>
  </w:endnote>
  <w:endnote w:type="continuationSeparator" w:id="0">
    <w:p w:rsidR="009A2596" w:rsidRDefault="0052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AB" w:rsidRDefault="00523F3E">
    <w:pPr>
      <w:pStyle w:val="Alatunniste"/>
      <w:jc w:val="right"/>
    </w:pPr>
    <w:r>
      <w:fldChar w:fldCharType="begin"/>
    </w:r>
    <w:r>
      <w:instrText>PAGE</w:instrText>
    </w:r>
    <w:r>
      <w:fldChar w:fldCharType="separate"/>
    </w:r>
    <w:r w:rsidR="005A6A11">
      <w:rPr>
        <w:noProof/>
      </w:rPr>
      <w:t>1</w:t>
    </w:r>
    <w:r>
      <w:fldChar w:fldCharType="end"/>
    </w:r>
  </w:p>
  <w:p w:rsidR="00B408AB" w:rsidRDefault="00B408A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96" w:rsidRDefault="00523F3E">
      <w:pPr>
        <w:spacing w:after="0" w:line="240" w:lineRule="auto"/>
      </w:pPr>
      <w:r>
        <w:separator/>
      </w:r>
    </w:p>
  </w:footnote>
  <w:footnote w:type="continuationSeparator" w:id="0">
    <w:p w:rsidR="009A2596" w:rsidRDefault="0052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AB"/>
    <w:rsid w:val="00420999"/>
    <w:rsid w:val="00523F3E"/>
    <w:rsid w:val="005A6A11"/>
    <w:rsid w:val="005D4A0A"/>
    <w:rsid w:val="009A2596"/>
    <w:rsid w:val="00B408AB"/>
    <w:rsid w:val="00C14ED8"/>
    <w:rsid w:val="00E3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44A5"/>
  <w15:docId w15:val="{DF7F5D74-72D6-4447-9732-491574E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next w:val="Normaali"/>
    <w:qFormat/>
    <w:pPr>
      <w:keepNext/>
      <w:keepLines/>
      <w:spacing w:before="200"/>
      <w:outlineLvl w:val="2"/>
    </w:pPr>
    <w:rPr>
      <w:b/>
      <w:bCs/>
      <w:color w:val="5B9BD5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eiptekstiChar">
    <w:name w:val="Leipäteksti Char"/>
    <w:link w:val="Leipteksti"/>
    <w:qFormat/>
    <w:rsid w:val="00781FDF"/>
    <w:rPr>
      <w:rFonts w:ascii="Times New Roman" w:eastAsia="Times New Roman" w:hAnsi="Times New Roman"/>
      <w:sz w:val="24"/>
      <w:szCs w:val="24"/>
    </w:rPr>
  </w:style>
  <w:style w:type="character" w:customStyle="1" w:styleId="body0020textchar">
    <w:name w:val="body_0020text__char"/>
    <w:qFormat/>
    <w:rsid w:val="00781FDF"/>
  </w:style>
  <w:style w:type="character" w:customStyle="1" w:styleId="normalchar">
    <w:name w:val="normal__char"/>
    <w:qFormat/>
    <w:rsid w:val="00781FDF"/>
  </w:style>
  <w:style w:type="character" w:customStyle="1" w:styleId="YltunnisteChar">
    <w:name w:val="Ylätunniste Char"/>
    <w:link w:val="Yltunniste"/>
    <w:uiPriority w:val="99"/>
    <w:qFormat/>
    <w:rsid w:val="001A3EF2"/>
    <w:rPr>
      <w:sz w:val="22"/>
      <w:szCs w:val="22"/>
      <w:lang w:eastAsia="en-US"/>
    </w:rPr>
  </w:style>
  <w:style w:type="character" w:customStyle="1" w:styleId="AlatunnisteChar">
    <w:name w:val="Alatunniste Char"/>
    <w:link w:val="Alatunniste"/>
    <w:uiPriority w:val="99"/>
    <w:qFormat/>
    <w:rsid w:val="001A3EF2"/>
    <w:rPr>
      <w:sz w:val="22"/>
      <w:szCs w:val="22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1C1535"/>
    <w:rPr>
      <w:rFonts w:ascii="Tahoma" w:hAnsi="Tahoma" w:cs="Tahoma"/>
      <w:sz w:val="16"/>
      <w:szCs w:val="16"/>
      <w:lang w:eastAsia="en-US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ipteksti">
    <w:name w:val="Body Text"/>
    <w:basedOn w:val="Normaali"/>
    <w:link w:val="LeiptekstiChar"/>
    <w:rsid w:val="00781FD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customStyle="1" w:styleId="Normaali1">
    <w:name w:val="Normaali1"/>
    <w:basedOn w:val="Normaali"/>
    <w:qFormat/>
    <w:rsid w:val="00781FD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Yltunnistejaalatunniste">
    <w:name w:val="Ylätunniste ja alatunniste"/>
    <w:basedOn w:val="Normaali"/>
    <w:qFormat/>
  </w:style>
  <w:style w:type="paragraph" w:styleId="Yltunniste">
    <w:name w:val="header"/>
    <w:basedOn w:val="Normaali"/>
    <w:link w:val="YltunnisteChar"/>
    <w:uiPriority w:val="99"/>
    <w:unhideWhenUsed/>
    <w:rsid w:val="001A3EF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unhideWhenUsed/>
    <w:rsid w:val="001A3EF2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1C153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1022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Taipaleenmäki Mervi</dc:creator>
  <dc:description/>
  <cp:lastModifiedBy>Jokitalo Mervi</cp:lastModifiedBy>
  <cp:revision>34</cp:revision>
  <cp:lastPrinted>2018-01-18T10:43:00Z</cp:lastPrinted>
  <dcterms:created xsi:type="dcterms:W3CDTF">2020-01-11T19:01:00Z</dcterms:created>
  <dcterms:modified xsi:type="dcterms:W3CDTF">2022-01-30T09:22:00Z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Turku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